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98"/>
      </w:tblGrid>
      <w:tr w:rsidR="00A24141" w14:paraId="4EFD4C08" w14:textId="77777777" w:rsidTr="009E51B0">
        <w:trPr>
          <w:trHeight w:val="358"/>
        </w:trPr>
        <w:tc>
          <w:tcPr>
            <w:tcW w:w="10998" w:type="dxa"/>
          </w:tcPr>
          <w:p w14:paraId="16C7CA56" w14:textId="77777777" w:rsidR="003F38E7" w:rsidRDefault="00A24141" w:rsidP="00461738">
            <w:pPr>
              <w:spacing w:line="276" w:lineRule="auto"/>
              <w:rPr>
                <w:sz w:val="24"/>
                <w:szCs w:val="24"/>
              </w:rPr>
            </w:pPr>
            <w:r>
              <w:rPr>
                <w:sz w:val="24"/>
                <w:szCs w:val="24"/>
              </w:rPr>
              <w:t xml:space="preserve">Examination </w:t>
            </w:r>
            <w:r w:rsidR="009E51B0">
              <w:rPr>
                <w:sz w:val="24"/>
                <w:szCs w:val="24"/>
              </w:rPr>
              <w:t xml:space="preserve">Review </w:t>
            </w:r>
            <w:r>
              <w:rPr>
                <w:sz w:val="24"/>
                <w:szCs w:val="24"/>
              </w:rPr>
              <w:t xml:space="preserve">Period: </w:t>
            </w:r>
            <w:r w:rsidRPr="00A24141">
              <w:rPr>
                <w:sz w:val="24"/>
                <w:szCs w:val="24"/>
                <w:highlight w:val="yellow"/>
              </w:rPr>
              <w:t>[DATE LICENSED/LAST EXAM DATE]</w:t>
            </w:r>
            <w:r>
              <w:rPr>
                <w:sz w:val="24"/>
                <w:szCs w:val="24"/>
              </w:rPr>
              <w:t xml:space="preserve"> through </w:t>
            </w:r>
            <w:r w:rsidRPr="00A24141">
              <w:rPr>
                <w:sz w:val="24"/>
                <w:szCs w:val="24"/>
                <w:highlight w:val="yellow"/>
              </w:rPr>
              <w:t>[AS OF DATE]</w:t>
            </w:r>
            <w:r w:rsidR="00461738">
              <w:rPr>
                <w:sz w:val="24"/>
                <w:szCs w:val="24"/>
              </w:rPr>
              <w:t xml:space="preserve">. </w:t>
            </w:r>
          </w:p>
          <w:p w14:paraId="26ACD1E7" w14:textId="743DF4CC" w:rsidR="00A24141" w:rsidRDefault="00B6287C" w:rsidP="003F38E7">
            <w:pPr>
              <w:spacing w:line="276" w:lineRule="auto"/>
              <w:rPr>
                <w:sz w:val="24"/>
                <w:szCs w:val="24"/>
              </w:rPr>
            </w:pPr>
            <w:r>
              <w:rPr>
                <w:sz w:val="24"/>
                <w:szCs w:val="24"/>
              </w:rPr>
              <w:t xml:space="preserve">Please ensure that applicable state-specified information is provided for </w:t>
            </w:r>
            <w:r w:rsidR="003F38E7">
              <w:rPr>
                <w:sz w:val="24"/>
                <w:szCs w:val="24"/>
              </w:rPr>
              <w:t>all participating</w:t>
            </w:r>
            <w:r w:rsidR="00852A1F">
              <w:rPr>
                <w:sz w:val="24"/>
                <w:szCs w:val="24"/>
              </w:rPr>
              <w:t xml:space="preserve"> states</w:t>
            </w:r>
            <w:r w:rsidR="003F38E7">
              <w:rPr>
                <w:sz w:val="24"/>
                <w:szCs w:val="24"/>
              </w:rPr>
              <w:t>.</w:t>
            </w:r>
            <w:r w:rsidR="00852A1F">
              <w:rPr>
                <w:sz w:val="24"/>
                <w:szCs w:val="24"/>
              </w:rPr>
              <w:t xml:space="preserve"> </w:t>
            </w:r>
          </w:p>
        </w:tc>
      </w:tr>
    </w:tbl>
    <w:tbl>
      <w:tblPr>
        <w:tblW w:w="10998"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385"/>
        <w:gridCol w:w="10613"/>
      </w:tblGrid>
      <w:tr w:rsidR="00264275" w:rsidRPr="003D4297" w14:paraId="3E256347" w14:textId="77777777" w:rsidTr="009E51B0">
        <w:trPr>
          <w:trHeight w:val="432"/>
        </w:trPr>
        <w:tc>
          <w:tcPr>
            <w:tcW w:w="10998" w:type="dxa"/>
            <w:gridSpan w:val="2"/>
            <w:tcBorders>
              <w:top w:val="single" w:sz="12" w:space="0" w:color="auto"/>
              <w:bottom w:val="single" w:sz="12" w:space="0" w:color="auto"/>
            </w:tcBorders>
            <w:shd w:val="clear" w:color="auto" w:fill="auto"/>
            <w:vAlign w:val="bottom"/>
          </w:tcPr>
          <w:p w14:paraId="665AA2D3" w14:textId="77777777" w:rsidR="00264275" w:rsidRPr="00EF3221" w:rsidRDefault="00264275" w:rsidP="009E51B0">
            <w:pPr>
              <w:spacing w:line="276" w:lineRule="auto"/>
              <w:jc w:val="left"/>
              <w:rPr>
                <w:b/>
                <w:sz w:val="24"/>
                <w:szCs w:val="24"/>
              </w:rPr>
            </w:pPr>
            <w:r w:rsidRPr="00EF3221">
              <w:rPr>
                <w:b/>
                <w:sz w:val="24"/>
                <w:szCs w:val="24"/>
              </w:rPr>
              <w:t>FINANCIAL INFORMATION</w:t>
            </w:r>
          </w:p>
        </w:tc>
      </w:tr>
      <w:tr w:rsidR="00264275" w:rsidRPr="003D4297" w14:paraId="2EA7FF50" w14:textId="77777777" w:rsidTr="009E51B0">
        <w:trPr>
          <w:trHeight w:val="432"/>
        </w:trPr>
        <w:tc>
          <w:tcPr>
            <w:tcW w:w="10998" w:type="dxa"/>
            <w:gridSpan w:val="2"/>
            <w:tcBorders>
              <w:top w:val="single" w:sz="12" w:space="0" w:color="auto"/>
            </w:tcBorders>
            <w:shd w:val="clear" w:color="auto" w:fill="auto"/>
          </w:tcPr>
          <w:p w14:paraId="3B5E607A" w14:textId="77777777" w:rsidR="00264275" w:rsidRPr="00B20B91" w:rsidRDefault="00264275" w:rsidP="00F048B9">
            <w:pPr>
              <w:pStyle w:val="ListParagraph"/>
              <w:numPr>
                <w:ilvl w:val="0"/>
                <w:numId w:val="33"/>
              </w:numPr>
              <w:spacing w:line="276" w:lineRule="auto"/>
              <w:ind w:hanging="720"/>
              <w:rPr>
                <w:sz w:val="24"/>
                <w:szCs w:val="24"/>
              </w:rPr>
            </w:pPr>
            <w:r w:rsidRPr="00B20B91">
              <w:rPr>
                <w:sz w:val="24"/>
                <w:szCs w:val="24"/>
              </w:rPr>
              <w:t xml:space="preserve">Sales Volume Report – Complete </w:t>
            </w:r>
            <w:r w:rsidRPr="00B20B91">
              <w:rPr>
                <w:b/>
                <w:i/>
                <w:sz w:val="24"/>
                <w:szCs w:val="24"/>
              </w:rPr>
              <w:t>Attachment 1</w:t>
            </w:r>
          </w:p>
        </w:tc>
      </w:tr>
      <w:tr w:rsidR="00264275" w:rsidRPr="009E51B0" w14:paraId="0C79CC39" w14:textId="77777777" w:rsidTr="009E51B0">
        <w:tc>
          <w:tcPr>
            <w:tcW w:w="10998" w:type="dxa"/>
            <w:gridSpan w:val="2"/>
            <w:shd w:val="clear" w:color="auto" w:fill="auto"/>
          </w:tcPr>
          <w:p w14:paraId="7DFA757A" w14:textId="6D56F613" w:rsidR="00264275" w:rsidRPr="00B20B91" w:rsidRDefault="00264275" w:rsidP="003F38E7">
            <w:pPr>
              <w:pStyle w:val="ListParagraph"/>
              <w:numPr>
                <w:ilvl w:val="0"/>
                <w:numId w:val="33"/>
              </w:numPr>
              <w:spacing w:line="276" w:lineRule="auto"/>
              <w:ind w:hanging="720"/>
              <w:jc w:val="left"/>
              <w:rPr>
                <w:sz w:val="24"/>
                <w:szCs w:val="24"/>
              </w:rPr>
            </w:pPr>
            <w:r w:rsidRPr="00B20B91">
              <w:rPr>
                <w:sz w:val="24"/>
                <w:szCs w:val="24"/>
              </w:rPr>
              <w:t xml:space="preserve">Describe in detail how the daily outstanding </w:t>
            </w:r>
            <w:r w:rsidR="003F38E7">
              <w:rPr>
                <w:sz w:val="24"/>
                <w:szCs w:val="24"/>
              </w:rPr>
              <w:t>money transmission</w:t>
            </w:r>
            <w:r w:rsidRPr="00B20B91">
              <w:rPr>
                <w:sz w:val="24"/>
                <w:szCs w:val="24"/>
              </w:rPr>
              <w:t xml:space="preserve"> liability is determined.  </w:t>
            </w:r>
            <w:r w:rsidRPr="00B6287C">
              <w:rPr>
                <w:sz w:val="24"/>
                <w:szCs w:val="24"/>
              </w:rPr>
              <w:t xml:space="preserve">Additionally, provide a </w:t>
            </w:r>
            <w:r w:rsidRPr="009E51B0">
              <w:rPr>
                <w:sz w:val="24"/>
                <w:szCs w:val="24"/>
              </w:rPr>
              <w:t>system generated report</w:t>
            </w:r>
            <w:r w:rsidRPr="00B6287C">
              <w:rPr>
                <w:sz w:val="24"/>
                <w:szCs w:val="24"/>
              </w:rPr>
              <w:t xml:space="preserve"> containing the total amount of funds received by the licensee or any authorized delegate that have not been paid to</w:t>
            </w:r>
            <w:r>
              <w:rPr>
                <w:sz w:val="24"/>
                <w:szCs w:val="24"/>
              </w:rPr>
              <w:t xml:space="preserve"> beneficiar</w:t>
            </w:r>
            <w:r w:rsidR="003F38E7">
              <w:rPr>
                <w:sz w:val="24"/>
                <w:szCs w:val="24"/>
              </w:rPr>
              <w:t>ies</w:t>
            </w:r>
            <w:r>
              <w:rPr>
                <w:sz w:val="24"/>
                <w:szCs w:val="24"/>
              </w:rPr>
              <w:t xml:space="preserve"> as of </w:t>
            </w:r>
            <w:r w:rsidR="003F38E7" w:rsidRPr="00A24141">
              <w:rPr>
                <w:sz w:val="24"/>
                <w:szCs w:val="24"/>
                <w:highlight w:val="yellow"/>
              </w:rPr>
              <w:t>[AS OF DATE]</w:t>
            </w:r>
            <w:r w:rsidR="003F38E7">
              <w:rPr>
                <w:sz w:val="24"/>
                <w:szCs w:val="24"/>
              </w:rPr>
              <w:t>.</w:t>
            </w:r>
          </w:p>
        </w:tc>
      </w:tr>
      <w:tr w:rsidR="00264275" w:rsidRPr="009E51B0" w14:paraId="0E302E11" w14:textId="77777777" w:rsidTr="009E51B0">
        <w:tc>
          <w:tcPr>
            <w:tcW w:w="10998" w:type="dxa"/>
            <w:gridSpan w:val="2"/>
            <w:shd w:val="clear" w:color="auto" w:fill="auto"/>
          </w:tcPr>
          <w:p w14:paraId="379C66C6" w14:textId="77777777" w:rsidR="00863380" w:rsidRDefault="00863380" w:rsidP="00863380">
            <w:pPr>
              <w:pStyle w:val="ListParagraph"/>
              <w:numPr>
                <w:ilvl w:val="0"/>
                <w:numId w:val="33"/>
              </w:numPr>
              <w:spacing w:line="276" w:lineRule="auto"/>
              <w:ind w:hanging="720"/>
              <w:rPr>
                <w:sz w:val="24"/>
                <w:szCs w:val="24"/>
              </w:rPr>
            </w:pPr>
            <w:r w:rsidRPr="00B20B91">
              <w:rPr>
                <w:sz w:val="24"/>
                <w:szCs w:val="24"/>
              </w:rPr>
              <w:t xml:space="preserve">Most recent independent audit report (if not already previously submitted), </w:t>
            </w:r>
            <w:r>
              <w:rPr>
                <w:sz w:val="24"/>
                <w:szCs w:val="24"/>
              </w:rPr>
              <w:t>including:</w:t>
            </w:r>
          </w:p>
          <w:p w14:paraId="061F7906" w14:textId="77777777" w:rsidR="00863380" w:rsidRPr="00DD7027" w:rsidRDefault="00863380" w:rsidP="00863380">
            <w:pPr>
              <w:pStyle w:val="ListParagraph"/>
              <w:spacing w:line="276" w:lineRule="auto"/>
              <w:ind w:left="1145"/>
              <w:rPr>
                <w:sz w:val="24"/>
                <w:szCs w:val="24"/>
              </w:rPr>
            </w:pPr>
            <w:r>
              <w:rPr>
                <w:sz w:val="24"/>
                <w:szCs w:val="24"/>
              </w:rPr>
              <w:t xml:space="preserve">• </w:t>
            </w:r>
            <w:r w:rsidRPr="00DD7027">
              <w:rPr>
                <w:sz w:val="24"/>
                <w:szCs w:val="24"/>
              </w:rPr>
              <w:t>the independent audit engagement letter</w:t>
            </w:r>
            <w:r>
              <w:rPr>
                <w:sz w:val="24"/>
                <w:szCs w:val="24"/>
              </w:rPr>
              <w:t>;</w:t>
            </w:r>
            <w:r w:rsidRPr="00DD7027">
              <w:rPr>
                <w:sz w:val="24"/>
                <w:szCs w:val="24"/>
              </w:rPr>
              <w:t xml:space="preserve"> </w:t>
            </w:r>
          </w:p>
          <w:p w14:paraId="00728C69" w14:textId="77777777" w:rsidR="00863380" w:rsidRDefault="00863380" w:rsidP="00863380">
            <w:pPr>
              <w:pStyle w:val="ListParagraph"/>
              <w:spacing w:line="276" w:lineRule="auto"/>
              <w:ind w:left="1145"/>
              <w:rPr>
                <w:sz w:val="24"/>
                <w:szCs w:val="24"/>
              </w:rPr>
            </w:pPr>
            <w:r>
              <w:rPr>
                <w:sz w:val="24"/>
                <w:szCs w:val="24"/>
              </w:rPr>
              <w:t xml:space="preserve">• </w:t>
            </w:r>
            <w:r w:rsidRPr="00DD7027">
              <w:rPr>
                <w:sz w:val="24"/>
                <w:szCs w:val="24"/>
              </w:rPr>
              <w:t>the auditor’s management letter</w:t>
            </w:r>
            <w:r>
              <w:rPr>
                <w:sz w:val="24"/>
                <w:szCs w:val="24"/>
              </w:rPr>
              <w:t>;</w:t>
            </w:r>
            <w:r w:rsidRPr="00DD7027">
              <w:rPr>
                <w:sz w:val="24"/>
                <w:szCs w:val="24"/>
              </w:rPr>
              <w:t xml:space="preserve"> and</w:t>
            </w:r>
          </w:p>
          <w:p w14:paraId="45815895" w14:textId="77777777" w:rsidR="00264275" w:rsidRPr="00B20B91" w:rsidRDefault="00863380" w:rsidP="00863380">
            <w:pPr>
              <w:pStyle w:val="ListParagraph"/>
              <w:spacing w:line="276" w:lineRule="auto"/>
              <w:ind w:left="1145"/>
              <w:rPr>
                <w:sz w:val="24"/>
                <w:szCs w:val="24"/>
              </w:rPr>
            </w:pPr>
            <w:r>
              <w:rPr>
                <w:sz w:val="24"/>
                <w:szCs w:val="24"/>
              </w:rPr>
              <w:t xml:space="preserve">• </w:t>
            </w:r>
            <w:r w:rsidRPr="00DD7027">
              <w:rPr>
                <w:sz w:val="24"/>
                <w:szCs w:val="24"/>
              </w:rPr>
              <w:t>management’s response letter to the audit.</w:t>
            </w:r>
          </w:p>
        </w:tc>
      </w:tr>
      <w:tr w:rsidR="00264275" w:rsidRPr="003D4297" w14:paraId="391EED00" w14:textId="77777777" w:rsidTr="009E51B0">
        <w:trPr>
          <w:trHeight w:val="432"/>
        </w:trPr>
        <w:tc>
          <w:tcPr>
            <w:tcW w:w="10998" w:type="dxa"/>
            <w:gridSpan w:val="2"/>
            <w:shd w:val="clear" w:color="auto" w:fill="auto"/>
          </w:tcPr>
          <w:p w14:paraId="6963EA43" w14:textId="543B3341" w:rsidR="00264275" w:rsidRPr="00B20B91" w:rsidRDefault="00264275" w:rsidP="002E4B9D">
            <w:pPr>
              <w:pStyle w:val="ListParagraph"/>
              <w:numPr>
                <w:ilvl w:val="0"/>
                <w:numId w:val="33"/>
              </w:numPr>
              <w:spacing w:line="276" w:lineRule="auto"/>
              <w:ind w:hanging="720"/>
              <w:rPr>
                <w:sz w:val="24"/>
                <w:szCs w:val="24"/>
              </w:rPr>
            </w:pPr>
            <w:r w:rsidRPr="003B2FD5">
              <w:rPr>
                <w:sz w:val="24"/>
                <w:szCs w:val="24"/>
              </w:rPr>
              <w:t>Year-end general ledger that includes the mapping of the GL accounts to the audited financial statements.</w:t>
            </w:r>
          </w:p>
        </w:tc>
      </w:tr>
      <w:tr w:rsidR="00264275" w:rsidRPr="003D4297" w14:paraId="5460E10A" w14:textId="77777777" w:rsidTr="009E51B0">
        <w:trPr>
          <w:trHeight w:val="432"/>
        </w:trPr>
        <w:tc>
          <w:tcPr>
            <w:tcW w:w="10998" w:type="dxa"/>
            <w:gridSpan w:val="2"/>
            <w:shd w:val="clear" w:color="auto" w:fill="auto"/>
          </w:tcPr>
          <w:p w14:paraId="7276D89D" w14:textId="706D8477" w:rsidR="00264275" w:rsidRPr="00B20B91" w:rsidRDefault="00264275" w:rsidP="003F38E7">
            <w:pPr>
              <w:pStyle w:val="ListParagraph"/>
              <w:numPr>
                <w:ilvl w:val="0"/>
                <w:numId w:val="33"/>
              </w:numPr>
              <w:spacing w:line="276" w:lineRule="auto"/>
              <w:ind w:hanging="720"/>
              <w:jc w:val="left"/>
              <w:rPr>
                <w:sz w:val="24"/>
                <w:szCs w:val="24"/>
              </w:rPr>
            </w:pPr>
            <w:r w:rsidRPr="00B20B91">
              <w:rPr>
                <w:sz w:val="24"/>
                <w:szCs w:val="24"/>
              </w:rPr>
              <w:t xml:space="preserve">Most recent </w:t>
            </w:r>
            <w:r>
              <w:rPr>
                <w:sz w:val="24"/>
                <w:szCs w:val="24"/>
              </w:rPr>
              <w:t xml:space="preserve">quarter-end </w:t>
            </w:r>
            <w:r w:rsidR="003F38E7">
              <w:rPr>
                <w:sz w:val="24"/>
                <w:szCs w:val="24"/>
              </w:rPr>
              <w:t xml:space="preserve">interim financial statement.  </w:t>
            </w:r>
            <w:r w:rsidRPr="003B2FD5">
              <w:rPr>
                <w:sz w:val="24"/>
                <w:szCs w:val="24"/>
              </w:rPr>
              <w:t>Also provide quarter-end general ledger with the mapping of the GL accounts to the quarter-end financial statements.</w:t>
            </w:r>
          </w:p>
        </w:tc>
      </w:tr>
      <w:tr w:rsidR="00264275" w:rsidRPr="003D4297" w14:paraId="39174AD5" w14:textId="77777777" w:rsidTr="009E51B0">
        <w:trPr>
          <w:trHeight w:val="432"/>
        </w:trPr>
        <w:tc>
          <w:tcPr>
            <w:tcW w:w="10998" w:type="dxa"/>
            <w:gridSpan w:val="2"/>
            <w:shd w:val="clear" w:color="auto" w:fill="auto"/>
          </w:tcPr>
          <w:p w14:paraId="23A62CF4" w14:textId="71E4FBE3" w:rsidR="00264275" w:rsidRPr="00B20B91" w:rsidRDefault="00264275" w:rsidP="003F38E7">
            <w:pPr>
              <w:pStyle w:val="ListParagraph"/>
              <w:numPr>
                <w:ilvl w:val="0"/>
                <w:numId w:val="33"/>
              </w:numPr>
              <w:spacing w:line="276" w:lineRule="auto"/>
              <w:ind w:hanging="720"/>
              <w:rPr>
                <w:sz w:val="24"/>
                <w:szCs w:val="24"/>
              </w:rPr>
            </w:pPr>
            <w:r w:rsidRPr="00B20B91">
              <w:rPr>
                <w:sz w:val="24"/>
                <w:szCs w:val="24"/>
              </w:rPr>
              <w:t>Copy of the budget or projected financial statements / pro-forma statements.</w:t>
            </w:r>
          </w:p>
        </w:tc>
      </w:tr>
      <w:tr w:rsidR="00264275" w:rsidRPr="003D4297" w14:paraId="592330CB" w14:textId="77777777" w:rsidTr="009E51B0">
        <w:trPr>
          <w:trHeight w:val="432"/>
        </w:trPr>
        <w:tc>
          <w:tcPr>
            <w:tcW w:w="10998" w:type="dxa"/>
            <w:gridSpan w:val="2"/>
            <w:shd w:val="clear" w:color="auto" w:fill="auto"/>
          </w:tcPr>
          <w:p w14:paraId="4D9E9E14" w14:textId="69CC8053" w:rsidR="00264275" w:rsidRPr="00B20B91" w:rsidRDefault="00264275" w:rsidP="00051618">
            <w:pPr>
              <w:pStyle w:val="ListParagraph"/>
              <w:numPr>
                <w:ilvl w:val="0"/>
                <w:numId w:val="33"/>
              </w:numPr>
              <w:spacing w:line="276" w:lineRule="auto"/>
              <w:ind w:hanging="720"/>
              <w:jc w:val="left"/>
              <w:rPr>
                <w:sz w:val="24"/>
                <w:szCs w:val="24"/>
              </w:rPr>
            </w:pPr>
            <w:r w:rsidRPr="003B2FD5">
              <w:rPr>
                <w:sz w:val="24"/>
                <w:szCs w:val="24"/>
              </w:rPr>
              <w:t>Prepare a reconcilement of Total Shareholders’ Equity from the most recent</w:t>
            </w:r>
            <w:r w:rsidR="00051618">
              <w:rPr>
                <w:sz w:val="24"/>
                <w:szCs w:val="24"/>
              </w:rPr>
              <w:t xml:space="preserve"> audited financial statement to the </w:t>
            </w:r>
            <w:r w:rsidR="00051618" w:rsidRPr="003B2FD5">
              <w:rPr>
                <w:sz w:val="24"/>
                <w:szCs w:val="24"/>
              </w:rPr>
              <w:t>interim</w:t>
            </w:r>
            <w:r w:rsidRPr="003B2FD5">
              <w:rPr>
                <w:sz w:val="24"/>
                <w:szCs w:val="24"/>
              </w:rPr>
              <w:t xml:space="preserve"> financial statement</w:t>
            </w:r>
            <w:r w:rsidR="00051618">
              <w:rPr>
                <w:sz w:val="24"/>
                <w:szCs w:val="24"/>
              </w:rPr>
              <w:t>s</w:t>
            </w:r>
            <w:r w:rsidRPr="003B2FD5">
              <w:rPr>
                <w:sz w:val="24"/>
                <w:szCs w:val="24"/>
              </w:rPr>
              <w:t>.</w:t>
            </w:r>
          </w:p>
        </w:tc>
      </w:tr>
      <w:tr w:rsidR="00264275" w:rsidRPr="003D4297" w14:paraId="6E7BB866" w14:textId="77777777" w:rsidTr="009E51B0">
        <w:tc>
          <w:tcPr>
            <w:tcW w:w="10998" w:type="dxa"/>
            <w:gridSpan w:val="2"/>
            <w:shd w:val="clear" w:color="auto" w:fill="auto"/>
          </w:tcPr>
          <w:p w14:paraId="3613B92F" w14:textId="14FBAA07" w:rsidR="00264275" w:rsidRPr="00B20B91" w:rsidRDefault="00264275" w:rsidP="005A3C87">
            <w:pPr>
              <w:pStyle w:val="ListParagraph"/>
              <w:numPr>
                <w:ilvl w:val="0"/>
                <w:numId w:val="33"/>
              </w:numPr>
              <w:tabs>
                <w:tab w:val="left" w:pos="720"/>
                <w:tab w:val="left" w:pos="7200"/>
              </w:tabs>
              <w:spacing w:line="276" w:lineRule="auto"/>
              <w:ind w:hanging="720"/>
              <w:jc w:val="left"/>
              <w:rPr>
                <w:sz w:val="24"/>
                <w:szCs w:val="24"/>
              </w:rPr>
            </w:pPr>
            <w:r w:rsidRPr="00B20B91">
              <w:rPr>
                <w:sz w:val="24"/>
                <w:szCs w:val="24"/>
              </w:rPr>
              <w:t xml:space="preserve">Permissible Investment Reports - </w:t>
            </w:r>
            <w:r>
              <w:rPr>
                <w:sz w:val="24"/>
                <w:szCs w:val="24"/>
              </w:rPr>
              <w:t>Provide</w:t>
            </w:r>
            <w:r w:rsidRPr="00B20B91">
              <w:rPr>
                <w:sz w:val="24"/>
                <w:szCs w:val="24"/>
              </w:rPr>
              <w:t xml:space="preserve"> all your Permissible Investment Reports </w:t>
            </w:r>
            <w:r w:rsidR="007B6B1C">
              <w:rPr>
                <w:sz w:val="24"/>
                <w:szCs w:val="24"/>
              </w:rPr>
              <w:t>completed</w:t>
            </w:r>
            <w:r w:rsidR="007B6B1C" w:rsidRPr="00B20B91">
              <w:rPr>
                <w:sz w:val="24"/>
                <w:szCs w:val="24"/>
              </w:rPr>
              <w:t xml:space="preserve"> </w:t>
            </w:r>
            <w:r w:rsidRPr="00B20B91">
              <w:rPr>
                <w:sz w:val="24"/>
                <w:szCs w:val="24"/>
              </w:rPr>
              <w:t xml:space="preserve">during the </w:t>
            </w:r>
            <w:r w:rsidR="00051618">
              <w:rPr>
                <w:sz w:val="24"/>
                <w:szCs w:val="24"/>
              </w:rPr>
              <w:t>examination period</w:t>
            </w:r>
            <w:r w:rsidR="00051618" w:rsidRPr="00051618">
              <w:rPr>
                <w:sz w:val="24"/>
                <w:szCs w:val="24"/>
              </w:rPr>
              <w:t>.</w:t>
            </w:r>
            <w:r w:rsidRPr="00B20B91">
              <w:rPr>
                <w:sz w:val="24"/>
                <w:szCs w:val="24"/>
              </w:rPr>
              <w:t xml:space="preserve">  </w:t>
            </w:r>
          </w:p>
          <w:p w14:paraId="76AFFA96" w14:textId="77777777" w:rsidR="00051618" w:rsidRDefault="00264275" w:rsidP="005A3C87">
            <w:pPr>
              <w:pStyle w:val="ListParagraph"/>
              <w:numPr>
                <w:ilvl w:val="0"/>
                <w:numId w:val="34"/>
              </w:numPr>
              <w:spacing w:line="276" w:lineRule="auto"/>
              <w:jc w:val="left"/>
              <w:rPr>
                <w:sz w:val="24"/>
                <w:szCs w:val="24"/>
              </w:rPr>
            </w:pPr>
            <w:r w:rsidRPr="00B20B91">
              <w:rPr>
                <w:sz w:val="24"/>
                <w:szCs w:val="24"/>
              </w:rPr>
              <w:t xml:space="preserve">Also, </w:t>
            </w:r>
            <w:r>
              <w:rPr>
                <w:sz w:val="24"/>
                <w:szCs w:val="24"/>
              </w:rPr>
              <w:t>provide</w:t>
            </w:r>
            <w:r w:rsidRPr="00B20B91">
              <w:rPr>
                <w:sz w:val="24"/>
                <w:szCs w:val="24"/>
              </w:rPr>
              <w:t xml:space="preserve"> the source documents and/or supporting schedules that reconcile to the figures shown on your Permissible Investment Reports</w:t>
            </w:r>
            <w:r>
              <w:rPr>
                <w:sz w:val="24"/>
                <w:szCs w:val="24"/>
              </w:rPr>
              <w:t>,</w:t>
            </w:r>
          </w:p>
          <w:p w14:paraId="2DB406F5" w14:textId="126C6721" w:rsidR="00264275" w:rsidRPr="00B20B91" w:rsidRDefault="00051618" w:rsidP="00051618">
            <w:pPr>
              <w:pStyle w:val="ListParagraph"/>
              <w:numPr>
                <w:ilvl w:val="0"/>
                <w:numId w:val="34"/>
              </w:numPr>
              <w:spacing w:line="276" w:lineRule="auto"/>
              <w:jc w:val="left"/>
              <w:rPr>
                <w:sz w:val="24"/>
                <w:szCs w:val="24"/>
              </w:rPr>
            </w:pPr>
            <w:r>
              <w:rPr>
                <w:sz w:val="24"/>
                <w:szCs w:val="24"/>
              </w:rPr>
              <w:t>Also, provide</w:t>
            </w:r>
            <w:r w:rsidR="00264275">
              <w:rPr>
                <w:sz w:val="24"/>
                <w:szCs w:val="24"/>
              </w:rPr>
              <w:t xml:space="preserve"> </w:t>
            </w:r>
            <w:r w:rsidR="00264275" w:rsidRPr="00831839">
              <w:rPr>
                <w:sz w:val="24"/>
                <w:szCs w:val="24"/>
              </w:rPr>
              <w:t xml:space="preserve">outstanding liability worksheets </w:t>
            </w:r>
            <w:r>
              <w:rPr>
                <w:sz w:val="24"/>
                <w:szCs w:val="24"/>
              </w:rPr>
              <w:t>and</w:t>
            </w:r>
            <w:r w:rsidR="00264275" w:rsidRPr="00831839">
              <w:rPr>
                <w:sz w:val="24"/>
                <w:szCs w:val="24"/>
              </w:rPr>
              <w:t xml:space="preserve"> supporting documentation</w:t>
            </w:r>
            <w:r w:rsidR="00264275" w:rsidRPr="00B20B91">
              <w:rPr>
                <w:sz w:val="24"/>
                <w:szCs w:val="24"/>
              </w:rPr>
              <w:t>.</w:t>
            </w:r>
          </w:p>
        </w:tc>
      </w:tr>
      <w:tr w:rsidR="00264275" w:rsidRPr="003D4297" w14:paraId="006349E0" w14:textId="77777777" w:rsidTr="009E51B0">
        <w:tc>
          <w:tcPr>
            <w:tcW w:w="10998" w:type="dxa"/>
            <w:gridSpan w:val="2"/>
            <w:shd w:val="clear" w:color="auto" w:fill="auto"/>
          </w:tcPr>
          <w:p w14:paraId="1B5E0144" w14:textId="04AF3D49" w:rsidR="00264275" w:rsidRPr="00B20B91" w:rsidRDefault="003F0DD5" w:rsidP="00051618">
            <w:pPr>
              <w:pStyle w:val="ListParagraph"/>
              <w:numPr>
                <w:ilvl w:val="0"/>
                <w:numId w:val="33"/>
              </w:numPr>
              <w:spacing w:line="276" w:lineRule="auto"/>
              <w:ind w:hanging="720"/>
              <w:rPr>
                <w:sz w:val="24"/>
                <w:szCs w:val="24"/>
              </w:rPr>
            </w:pPr>
            <w:r>
              <w:rPr>
                <w:sz w:val="24"/>
                <w:szCs w:val="24"/>
              </w:rPr>
              <w:t>S</w:t>
            </w:r>
            <w:r w:rsidR="00264275">
              <w:rPr>
                <w:sz w:val="24"/>
                <w:szCs w:val="24"/>
              </w:rPr>
              <w:t>chedule of a</w:t>
            </w:r>
            <w:r w:rsidR="00264275" w:rsidRPr="00B20B91">
              <w:rPr>
                <w:sz w:val="24"/>
                <w:szCs w:val="24"/>
              </w:rPr>
              <w:t xml:space="preserve">ged </w:t>
            </w:r>
            <w:r w:rsidR="00264275">
              <w:rPr>
                <w:sz w:val="24"/>
                <w:szCs w:val="24"/>
              </w:rPr>
              <w:t xml:space="preserve">agent </w:t>
            </w:r>
            <w:r w:rsidR="00264275" w:rsidRPr="00B20B91">
              <w:rPr>
                <w:sz w:val="24"/>
                <w:szCs w:val="24"/>
              </w:rPr>
              <w:t>receivables</w:t>
            </w:r>
            <w:r w:rsidR="00051618">
              <w:rPr>
                <w:sz w:val="24"/>
                <w:szCs w:val="24"/>
              </w:rPr>
              <w:t xml:space="preserve"> </w:t>
            </w:r>
            <w:r w:rsidR="00051618" w:rsidRPr="00852A1F">
              <w:rPr>
                <w:sz w:val="24"/>
                <w:szCs w:val="24"/>
              </w:rPr>
              <w:t xml:space="preserve">as of </w:t>
            </w:r>
            <w:r w:rsidR="00051618">
              <w:rPr>
                <w:sz w:val="24"/>
                <w:szCs w:val="24"/>
              </w:rPr>
              <w:t>most recent interim financial date</w:t>
            </w:r>
            <w:r w:rsidR="00264275">
              <w:rPr>
                <w:sz w:val="24"/>
                <w:szCs w:val="24"/>
              </w:rPr>
              <w:t xml:space="preserve">, </w:t>
            </w:r>
            <w:r w:rsidR="00335F61">
              <w:rPr>
                <w:sz w:val="24"/>
                <w:szCs w:val="24"/>
              </w:rPr>
              <w:t xml:space="preserve">indicating the </w:t>
            </w:r>
            <w:r w:rsidR="00264275" w:rsidRPr="00B20B91">
              <w:rPr>
                <w:sz w:val="24"/>
                <w:szCs w:val="24"/>
              </w:rPr>
              <w:t>days past due</w:t>
            </w:r>
            <w:r w:rsidR="00264275">
              <w:rPr>
                <w:sz w:val="24"/>
                <w:szCs w:val="24"/>
              </w:rPr>
              <w:t xml:space="preserve">. </w:t>
            </w:r>
          </w:p>
        </w:tc>
      </w:tr>
      <w:tr w:rsidR="00264275" w:rsidRPr="003D4297" w14:paraId="6A1BAB4F" w14:textId="77777777" w:rsidTr="009E51B0">
        <w:tc>
          <w:tcPr>
            <w:tcW w:w="10998" w:type="dxa"/>
            <w:gridSpan w:val="2"/>
            <w:shd w:val="clear" w:color="auto" w:fill="auto"/>
          </w:tcPr>
          <w:p w14:paraId="7C15C461" w14:textId="775F0595" w:rsidR="00264275" w:rsidRPr="00B20B91" w:rsidRDefault="003F0DD5" w:rsidP="00051618">
            <w:pPr>
              <w:pStyle w:val="ListParagraph"/>
              <w:numPr>
                <w:ilvl w:val="0"/>
                <w:numId w:val="33"/>
              </w:numPr>
              <w:spacing w:line="276" w:lineRule="auto"/>
              <w:ind w:hanging="720"/>
              <w:rPr>
                <w:sz w:val="24"/>
                <w:szCs w:val="24"/>
              </w:rPr>
            </w:pPr>
            <w:r>
              <w:rPr>
                <w:sz w:val="24"/>
                <w:szCs w:val="24"/>
              </w:rPr>
              <w:t>S</w:t>
            </w:r>
            <w:r w:rsidR="00264275" w:rsidRPr="00852A1F">
              <w:rPr>
                <w:sz w:val="24"/>
                <w:szCs w:val="24"/>
              </w:rPr>
              <w:t xml:space="preserve">chedule of aged </w:t>
            </w:r>
            <w:r w:rsidR="00264275">
              <w:rPr>
                <w:sz w:val="24"/>
                <w:szCs w:val="24"/>
              </w:rPr>
              <w:t>accounts</w:t>
            </w:r>
            <w:r w:rsidR="00264275" w:rsidRPr="00852A1F">
              <w:rPr>
                <w:sz w:val="24"/>
                <w:szCs w:val="24"/>
              </w:rPr>
              <w:t xml:space="preserve"> receivable as of </w:t>
            </w:r>
            <w:r w:rsidR="00051618">
              <w:rPr>
                <w:sz w:val="24"/>
                <w:szCs w:val="24"/>
              </w:rPr>
              <w:t>most recent interim financial date</w:t>
            </w:r>
            <w:r w:rsidR="00264275" w:rsidRPr="00852A1F">
              <w:rPr>
                <w:sz w:val="24"/>
                <w:szCs w:val="24"/>
              </w:rPr>
              <w:t xml:space="preserve">, </w:t>
            </w:r>
            <w:r w:rsidR="00335F61">
              <w:rPr>
                <w:sz w:val="24"/>
                <w:szCs w:val="24"/>
              </w:rPr>
              <w:t>indicating the</w:t>
            </w:r>
            <w:r w:rsidR="00264275" w:rsidRPr="00852A1F">
              <w:rPr>
                <w:sz w:val="24"/>
                <w:szCs w:val="24"/>
              </w:rPr>
              <w:t xml:space="preserve"> days past due. </w:t>
            </w:r>
          </w:p>
        </w:tc>
      </w:tr>
      <w:tr w:rsidR="00264275" w:rsidRPr="003D4297" w14:paraId="70626518" w14:textId="77777777" w:rsidTr="009E51B0">
        <w:trPr>
          <w:trHeight w:val="432"/>
        </w:trPr>
        <w:tc>
          <w:tcPr>
            <w:tcW w:w="10998" w:type="dxa"/>
            <w:gridSpan w:val="2"/>
            <w:shd w:val="clear" w:color="auto" w:fill="auto"/>
          </w:tcPr>
          <w:p w14:paraId="4287D77B" w14:textId="77777777" w:rsidR="00264275" w:rsidRPr="00B20B91" w:rsidRDefault="00264275" w:rsidP="00F048B9">
            <w:pPr>
              <w:pStyle w:val="ListParagraph"/>
              <w:numPr>
                <w:ilvl w:val="0"/>
                <w:numId w:val="33"/>
              </w:numPr>
              <w:spacing w:line="276" w:lineRule="auto"/>
              <w:ind w:hanging="720"/>
              <w:rPr>
                <w:sz w:val="24"/>
                <w:szCs w:val="24"/>
              </w:rPr>
            </w:pPr>
            <w:r w:rsidRPr="00B20B91">
              <w:rPr>
                <w:sz w:val="24"/>
                <w:szCs w:val="24"/>
              </w:rPr>
              <w:t>Copy of Accounts Receivable and Agent Receivable write-off policy.</w:t>
            </w:r>
          </w:p>
        </w:tc>
      </w:tr>
      <w:tr w:rsidR="00264275" w:rsidRPr="003D4297" w14:paraId="214F4EDE" w14:textId="77777777" w:rsidTr="009E51B0">
        <w:trPr>
          <w:trHeight w:val="432"/>
        </w:trPr>
        <w:tc>
          <w:tcPr>
            <w:tcW w:w="10998" w:type="dxa"/>
            <w:gridSpan w:val="2"/>
            <w:shd w:val="clear" w:color="auto" w:fill="auto"/>
          </w:tcPr>
          <w:p w14:paraId="09CD3AA4" w14:textId="77777777" w:rsidR="00264275" w:rsidRPr="00B20B91" w:rsidRDefault="00264275" w:rsidP="00F048B9">
            <w:pPr>
              <w:pStyle w:val="ListParagraph"/>
              <w:numPr>
                <w:ilvl w:val="0"/>
                <w:numId w:val="33"/>
              </w:numPr>
              <w:spacing w:line="276" w:lineRule="auto"/>
              <w:ind w:hanging="720"/>
              <w:rPr>
                <w:sz w:val="24"/>
                <w:szCs w:val="24"/>
              </w:rPr>
            </w:pPr>
            <w:r w:rsidRPr="00B20B91">
              <w:rPr>
                <w:sz w:val="24"/>
                <w:szCs w:val="24"/>
              </w:rPr>
              <w:t xml:space="preserve">Copy of Investment </w:t>
            </w:r>
            <w:r w:rsidR="00205943">
              <w:rPr>
                <w:sz w:val="24"/>
                <w:szCs w:val="24"/>
              </w:rPr>
              <w:t>P</w:t>
            </w:r>
            <w:r w:rsidRPr="00B20B91">
              <w:rPr>
                <w:sz w:val="24"/>
                <w:szCs w:val="24"/>
              </w:rPr>
              <w:t>olicy.</w:t>
            </w:r>
          </w:p>
        </w:tc>
      </w:tr>
      <w:tr w:rsidR="00742BF2" w:rsidRPr="003D4297" w14:paraId="32411AD1" w14:textId="77777777" w:rsidTr="00EF5A45">
        <w:trPr>
          <w:trHeight w:val="1349"/>
        </w:trPr>
        <w:tc>
          <w:tcPr>
            <w:tcW w:w="10998" w:type="dxa"/>
            <w:gridSpan w:val="2"/>
            <w:shd w:val="clear" w:color="auto" w:fill="auto"/>
          </w:tcPr>
          <w:p w14:paraId="7A915158" w14:textId="77777777" w:rsidR="00742BF2" w:rsidRDefault="00742BF2" w:rsidP="005A3C87">
            <w:pPr>
              <w:pStyle w:val="ListParagraph"/>
              <w:numPr>
                <w:ilvl w:val="0"/>
                <w:numId w:val="33"/>
              </w:numPr>
              <w:spacing w:line="276" w:lineRule="auto"/>
              <w:ind w:hanging="720"/>
              <w:jc w:val="left"/>
              <w:rPr>
                <w:sz w:val="24"/>
                <w:szCs w:val="24"/>
              </w:rPr>
            </w:pPr>
            <w:r>
              <w:rPr>
                <w:sz w:val="24"/>
                <w:szCs w:val="24"/>
              </w:rPr>
              <w:t>Investment Portfolio Reports – Provide:</w:t>
            </w:r>
          </w:p>
          <w:p w14:paraId="33EA8DBD" w14:textId="6424B40C" w:rsidR="00742BF2" w:rsidRPr="00742BF2" w:rsidRDefault="00742BF2" w:rsidP="005A3C87">
            <w:pPr>
              <w:pStyle w:val="ListParagraph"/>
              <w:spacing w:line="276" w:lineRule="auto"/>
              <w:jc w:val="left"/>
              <w:rPr>
                <w:sz w:val="24"/>
                <w:szCs w:val="24"/>
              </w:rPr>
            </w:pPr>
            <w:r>
              <w:rPr>
                <w:sz w:val="24"/>
                <w:szCs w:val="24"/>
              </w:rPr>
              <w:t xml:space="preserve">• </w:t>
            </w:r>
            <w:r w:rsidRPr="00742BF2">
              <w:rPr>
                <w:sz w:val="24"/>
                <w:szCs w:val="24"/>
              </w:rPr>
              <w:t xml:space="preserve">a report of investment portfolio holdings as of </w:t>
            </w:r>
            <w:r w:rsidR="00EF5A45" w:rsidRPr="00EF5A45">
              <w:rPr>
                <w:sz w:val="24"/>
                <w:szCs w:val="24"/>
              </w:rPr>
              <w:t>most recent interim financial date</w:t>
            </w:r>
            <w:r w:rsidRPr="00742BF2">
              <w:rPr>
                <w:sz w:val="24"/>
                <w:szCs w:val="24"/>
              </w:rPr>
              <w:t xml:space="preserve"> </w:t>
            </w:r>
          </w:p>
          <w:p w14:paraId="484C4D5F" w14:textId="77777777" w:rsidR="00742BF2" w:rsidRDefault="00742BF2" w:rsidP="005A3C87">
            <w:pPr>
              <w:pStyle w:val="ListParagraph"/>
              <w:spacing w:line="276" w:lineRule="auto"/>
              <w:jc w:val="left"/>
              <w:rPr>
                <w:sz w:val="24"/>
                <w:szCs w:val="24"/>
              </w:rPr>
            </w:pPr>
            <w:r>
              <w:rPr>
                <w:sz w:val="24"/>
                <w:szCs w:val="24"/>
              </w:rPr>
              <w:t xml:space="preserve">• </w:t>
            </w:r>
            <w:r w:rsidRPr="00742BF2">
              <w:rPr>
                <w:sz w:val="24"/>
                <w:szCs w:val="24"/>
              </w:rPr>
              <w:t>a list of each third party providing investment management services.  If this item is applicable, provide each agreement between the licensee and the third party.</w:t>
            </w:r>
          </w:p>
        </w:tc>
      </w:tr>
      <w:tr w:rsidR="00264275" w:rsidRPr="003D4297" w14:paraId="717A55CF" w14:textId="77777777" w:rsidTr="009E51B0">
        <w:tc>
          <w:tcPr>
            <w:tcW w:w="10998" w:type="dxa"/>
            <w:gridSpan w:val="2"/>
            <w:shd w:val="clear" w:color="auto" w:fill="auto"/>
          </w:tcPr>
          <w:p w14:paraId="06AE8D96" w14:textId="4A022988" w:rsidR="00264275" w:rsidRPr="00B20B91" w:rsidRDefault="00264275" w:rsidP="005A3C87">
            <w:pPr>
              <w:pStyle w:val="ListParagraph"/>
              <w:numPr>
                <w:ilvl w:val="0"/>
                <w:numId w:val="33"/>
              </w:numPr>
              <w:spacing w:line="276" w:lineRule="auto"/>
              <w:ind w:hanging="720"/>
              <w:jc w:val="left"/>
              <w:rPr>
                <w:sz w:val="24"/>
                <w:szCs w:val="24"/>
              </w:rPr>
            </w:pPr>
            <w:r>
              <w:rPr>
                <w:sz w:val="24"/>
                <w:szCs w:val="24"/>
              </w:rPr>
              <w:t>A</w:t>
            </w:r>
            <w:r w:rsidRPr="00B20B91">
              <w:rPr>
                <w:sz w:val="24"/>
                <w:szCs w:val="24"/>
              </w:rPr>
              <w:t xml:space="preserve"> detailed list of all borrowing </w:t>
            </w:r>
            <w:r>
              <w:rPr>
                <w:sz w:val="24"/>
                <w:szCs w:val="24"/>
              </w:rPr>
              <w:t xml:space="preserve">and/or lending </w:t>
            </w:r>
            <w:r w:rsidRPr="007B480F">
              <w:rPr>
                <w:sz w:val="24"/>
                <w:szCs w:val="24"/>
              </w:rPr>
              <w:t>arrangements</w:t>
            </w:r>
            <w:r w:rsidR="001A4804" w:rsidRPr="007B480F">
              <w:rPr>
                <w:sz w:val="24"/>
                <w:szCs w:val="24"/>
              </w:rPr>
              <w:t>, funded and unfunded</w:t>
            </w:r>
            <w:r w:rsidRPr="007B480F">
              <w:rPr>
                <w:sz w:val="24"/>
                <w:szCs w:val="24"/>
              </w:rPr>
              <w:t xml:space="preserve">.  The </w:t>
            </w:r>
            <w:r w:rsidRPr="00B20B91">
              <w:rPr>
                <w:sz w:val="24"/>
                <w:szCs w:val="24"/>
              </w:rPr>
              <w:t>list should include, at a minimum, loan amount, interest rate, term, date of borrowing, brief description of collateral, name of lender, and relationship to licensee, etc.</w:t>
            </w:r>
          </w:p>
        </w:tc>
      </w:tr>
      <w:tr w:rsidR="00264275" w:rsidRPr="003D4297" w14:paraId="52FFC4B4" w14:textId="77777777" w:rsidTr="009E51B0">
        <w:trPr>
          <w:trHeight w:val="432"/>
        </w:trPr>
        <w:tc>
          <w:tcPr>
            <w:tcW w:w="10998" w:type="dxa"/>
            <w:gridSpan w:val="2"/>
            <w:shd w:val="clear" w:color="auto" w:fill="auto"/>
          </w:tcPr>
          <w:p w14:paraId="7D3AC761" w14:textId="77777777" w:rsidR="00264275" w:rsidRPr="00B20B91" w:rsidRDefault="00264275" w:rsidP="005A3C87">
            <w:pPr>
              <w:pStyle w:val="ListParagraph"/>
              <w:numPr>
                <w:ilvl w:val="0"/>
                <w:numId w:val="33"/>
              </w:numPr>
              <w:spacing w:line="276" w:lineRule="auto"/>
              <w:ind w:hanging="720"/>
              <w:jc w:val="left"/>
              <w:rPr>
                <w:sz w:val="24"/>
                <w:szCs w:val="24"/>
              </w:rPr>
            </w:pPr>
            <w:r w:rsidRPr="00461738">
              <w:rPr>
                <w:sz w:val="24"/>
                <w:szCs w:val="24"/>
              </w:rPr>
              <w:t>Is the licensee a guarantor on any liabilities of affiliates? If so, provide a copy of inter-corporate cross guarantees of liabilities agreements.</w:t>
            </w:r>
          </w:p>
        </w:tc>
      </w:tr>
      <w:tr w:rsidR="00264275" w:rsidRPr="003D4297" w14:paraId="5F85F97E" w14:textId="77777777" w:rsidTr="009E51B0">
        <w:tc>
          <w:tcPr>
            <w:tcW w:w="10998" w:type="dxa"/>
            <w:gridSpan w:val="2"/>
            <w:shd w:val="clear" w:color="auto" w:fill="auto"/>
          </w:tcPr>
          <w:p w14:paraId="392A1FF5" w14:textId="62991C7C" w:rsidR="00264275" w:rsidRDefault="00264A5C" w:rsidP="00F4325A">
            <w:pPr>
              <w:pStyle w:val="ListParagraph"/>
              <w:numPr>
                <w:ilvl w:val="0"/>
                <w:numId w:val="33"/>
              </w:numPr>
              <w:spacing w:line="276" w:lineRule="auto"/>
              <w:ind w:hanging="720"/>
              <w:rPr>
                <w:sz w:val="24"/>
                <w:szCs w:val="24"/>
              </w:rPr>
            </w:pPr>
            <w:r>
              <w:rPr>
                <w:sz w:val="24"/>
                <w:szCs w:val="24"/>
              </w:rPr>
              <w:t>A</w:t>
            </w:r>
            <w:r w:rsidR="00264275">
              <w:rPr>
                <w:sz w:val="24"/>
                <w:szCs w:val="24"/>
              </w:rPr>
              <w:t xml:space="preserve"> listing of </w:t>
            </w:r>
            <w:r w:rsidR="00264275" w:rsidRPr="00B20B91">
              <w:rPr>
                <w:sz w:val="24"/>
                <w:szCs w:val="24"/>
              </w:rPr>
              <w:t>all domestic and/or foreign bank accounts</w:t>
            </w:r>
            <w:r w:rsidR="00264275">
              <w:rPr>
                <w:sz w:val="24"/>
                <w:szCs w:val="24"/>
              </w:rPr>
              <w:t xml:space="preserve"> titled in the licensee’s name.  </w:t>
            </w:r>
            <w:r w:rsidR="00264275" w:rsidRPr="0014685D">
              <w:rPr>
                <w:sz w:val="24"/>
                <w:szCs w:val="24"/>
                <w:u w:val="single"/>
              </w:rPr>
              <w:t>Include</w:t>
            </w:r>
            <w:r w:rsidR="00264275">
              <w:rPr>
                <w:sz w:val="24"/>
                <w:szCs w:val="24"/>
              </w:rPr>
              <w:t>:</w:t>
            </w:r>
          </w:p>
          <w:p w14:paraId="2018C96E" w14:textId="77777777" w:rsidR="00264275" w:rsidRDefault="00264275" w:rsidP="009E51B0">
            <w:pPr>
              <w:pStyle w:val="ListParagraph"/>
              <w:numPr>
                <w:ilvl w:val="0"/>
                <w:numId w:val="41"/>
              </w:numPr>
              <w:rPr>
                <w:sz w:val="24"/>
                <w:szCs w:val="24"/>
              </w:rPr>
            </w:pPr>
            <w:r w:rsidRPr="00B20B91">
              <w:rPr>
                <w:sz w:val="24"/>
                <w:szCs w:val="24"/>
              </w:rPr>
              <w:t>bank name, cit</w:t>
            </w:r>
            <w:r>
              <w:rPr>
                <w:sz w:val="24"/>
                <w:szCs w:val="24"/>
              </w:rPr>
              <w:t>y, and state and account number</w:t>
            </w:r>
            <w:r w:rsidRPr="00B20B91">
              <w:rPr>
                <w:sz w:val="24"/>
                <w:szCs w:val="24"/>
              </w:rPr>
              <w:t xml:space="preserve"> </w:t>
            </w:r>
          </w:p>
          <w:p w14:paraId="71F4491D" w14:textId="3F89C660" w:rsidR="00264275" w:rsidRDefault="00264275" w:rsidP="005A3C87">
            <w:pPr>
              <w:pStyle w:val="ListParagraph"/>
              <w:numPr>
                <w:ilvl w:val="0"/>
                <w:numId w:val="41"/>
              </w:numPr>
              <w:jc w:val="left"/>
              <w:rPr>
                <w:sz w:val="24"/>
                <w:szCs w:val="24"/>
              </w:rPr>
            </w:pPr>
            <w:r w:rsidRPr="00B20B91">
              <w:rPr>
                <w:sz w:val="24"/>
                <w:szCs w:val="24"/>
              </w:rPr>
              <w:t>identify all account signors</w:t>
            </w:r>
            <w:r>
              <w:rPr>
                <w:sz w:val="24"/>
                <w:szCs w:val="24"/>
              </w:rPr>
              <w:t xml:space="preserve"> on each of the accounts </w:t>
            </w:r>
            <w:r w:rsidR="00FB400F">
              <w:rPr>
                <w:sz w:val="24"/>
                <w:szCs w:val="24"/>
              </w:rPr>
              <w:t>as well as those who have online access capabilities</w:t>
            </w:r>
          </w:p>
          <w:p w14:paraId="43A5DAAA" w14:textId="77777777" w:rsidR="00264275" w:rsidRDefault="00264275" w:rsidP="009E51B0">
            <w:pPr>
              <w:pStyle w:val="ListParagraph"/>
              <w:numPr>
                <w:ilvl w:val="0"/>
                <w:numId w:val="41"/>
              </w:numPr>
              <w:rPr>
                <w:sz w:val="24"/>
                <w:szCs w:val="24"/>
              </w:rPr>
            </w:pPr>
            <w:r>
              <w:rPr>
                <w:sz w:val="24"/>
                <w:szCs w:val="24"/>
              </w:rPr>
              <w:t>identify the currency denomination (USD, Euro, MX Peso, CAD) for each account</w:t>
            </w:r>
          </w:p>
          <w:p w14:paraId="4CC292C9" w14:textId="77777777" w:rsidR="00264275" w:rsidRPr="00B20B91" w:rsidRDefault="00264275" w:rsidP="009E51B0">
            <w:pPr>
              <w:pStyle w:val="ListParagraph"/>
              <w:numPr>
                <w:ilvl w:val="0"/>
                <w:numId w:val="41"/>
              </w:numPr>
              <w:rPr>
                <w:sz w:val="24"/>
                <w:szCs w:val="24"/>
              </w:rPr>
            </w:pPr>
            <w:r>
              <w:rPr>
                <w:sz w:val="24"/>
                <w:szCs w:val="24"/>
              </w:rPr>
              <w:t xml:space="preserve">identify the purpose / use of each account (Operations, FBO, etc.)  </w:t>
            </w:r>
          </w:p>
        </w:tc>
      </w:tr>
      <w:tr w:rsidR="00F048B9" w:rsidRPr="00264275" w14:paraId="7518008C" w14:textId="77777777" w:rsidTr="009E51B0">
        <w:tc>
          <w:tcPr>
            <w:tcW w:w="385" w:type="dxa"/>
            <w:shd w:val="clear" w:color="auto" w:fill="auto"/>
          </w:tcPr>
          <w:p w14:paraId="31C133C3" w14:textId="77777777" w:rsidR="00F048B9" w:rsidRPr="00264275" w:rsidRDefault="00F048B9" w:rsidP="00264275">
            <w:pPr>
              <w:pStyle w:val="ListParagraph"/>
              <w:numPr>
                <w:ilvl w:val="0"/>
                <w:numId w:val="33"/>
              </w:numPr>
              <w:spacing w:line="276" w:lineRule="auto"/>
              <w:ind w:hanging="720"/>
              <w:rPr>
                <w:sz w:val="24"/>
                <w:szCs w:val="24"/>
              </w:rPr>
            </w:pPr>
          </w:p>
        </w:tc>
        <w:tc>
          <w:tcPr>
            <w:tcW w:w="10613" w:type="dxa"/>
            <w:shd w:val="clear" w:color="auto" w:fill="auto"/>
          </w:tcPr>
          <w:p w14:paraId="5BEB8346" w14:textId="77777777" w:rsidR="00F048B9" w:rsidRPr="00264275" w:rsidRDefault="00997497" w:rsidP="00264275">
            <w:pPr>
              <w:spacing w:line="276" w:lineRule="auto"/>
              <w:ind w:left="360"/>
              <w:rPr>
                <w:sz w:val="24"/>
                <w:szCs w:val="24"/>
              </w:rPr>
            </w:pPr>
            <w:r w:rsidRPr="00264275">
              <w:rPr>
                <w:sz w:val="24"/>
                <w:szCs w:val="24"/>
              </w:rPr>
              <w:t>A</w:t>
            </w:r>
            <w:r w:rsidR="00F048B9" w:rsidRPr="00264275">
              <w:rPr>
                <w:sz w:val="24"/>
                <w:szCs w:val="24"/>
              </w:rPr>
              <w:t xml:space="preserve"> recap of bank account reconcilements; detail what bank accounts have been reconciled, how often bank accounts are reconciled, date of the last reconcilements, who conducted the bank account reconciliations, who reviewed the bank account reconciliations, identify which bank accounts are out of balance or bank accounts that cannot be reconciled.</w:t>
            </w:r>
          </w:p>
        </w:tc>
      </w:tr>
      <w:tr w:rsidR="00F048B9" w:rsidRPr="00264275" w14:paraId="156BFC2B" w14:textId="77777777" w:rsidTr="009E51B0">
        <w:tc>
          <w:tcPr>
            <w:tcW w:w="385" w:type="dxa"/>
            <w:shd w:val="clear" w:color="auto" w:fill="auto"/>
          </w:tcPr>
          <w:p w14:paraId="34D9FF2F" w14:textId="77777777" w:rsidR="00F048B9" w:rsidRPr="00264275" w:rsidRDefault="00F048B9" w:rsidP="00264275">
            <w:pPr>
              <w:pStyle w:val="ListParagraph"/>
              <w:numPr>
                <w:ilvl w:val="0"/>
                <w:numId w:val="33"/>
              </w:numPr>
              <w:spacing w:line="276" w:lineRule="auto"/>
              <w:ind w:hanging="720"/>
              <w:rPr>
                <w:sz w:val="24"/>
                <w:szCs w:val="24"/>
              </w:rPr>
            </w:pPr>
          </w:p>
        </w:tc>
        <w:tc>
          <w:tcPr>
            <w:tcW w:w="10613" w:type="dxa"/>
            <w:shd w:val="clear" w:color="auto" w:fill="auto"/>
          </w:tcPr>
          <w:p w14:paraId="2A1F7F86" w14:textId="579B8F5E" w:rsidR="00F048B9" w:rsidRPr="00264275" w:rsidRDefault="003F0DD5" w:rsidP="00EF5A45">
            <w:pPr>
              <w:spacing w:line="276" w:lineRule="auto"/>
              <w:ind w:left="360"/>
              <w:rPr>
                <w:sz w:val="24"/>
                <w:szCs w:val="24"/>
              </w:rPr>
            </w:pPr>
            <w:r>
              <w:rPr>
                <w:sz w:val="24"/>
                <w:szCs w:val="24"/>
              </w:rPr>
              <w:t>C</w:t>
            </w:r>
            <w:r w:rsidR="00F4325A" w:rsidRPr="00264275">
              <w:rPr>
                <w:sz w:val="24"/>
                <w:szCs w:val="24"/>
              </w:rPr>
              <w:t>opies of policies and procedures to manage unclaimed funds and the most recent unclaimed funds report for the</w:t>
            </w:r>
            <w:r w:rsidR="00EF5A45">
              <w:rPr>
                <w:sz w:val="24"/>
                <w:szCs w:val="24"/>
              </w:rPr>
              <w:t xml:space="preserve"> participating</w:t>
            </w:r>
            <w:r w:rsidR="00F4325A" w:rsidRPr="00264275">
              <w:rPr>
                <w:sz w:val="24"/>
                <w:szCs w:val="24"/>
              </w:rPr>
              <w:t xml:space="preserve"> states</w:t>
            </w:r>
            <w:r w:rsidR="00EF5A45">
              <w:rPr>
                <w:sz w:val="24"/>
                <w:szCs w:val="24"/>
              </w:rPr>
              <w:t>.</w:t>
            </w:r>
          </w:p>
        </w:tc>
      </w:tr>
    </w:tbl>
    <w:p w14:paraId="6AB5B1D8" w14:textId="77777777" w:rsidR="00F048B9" w:rsidRDefault="00F048B9"/>
    <w:p w14:paraId="57749C76" w14:textId="77777777" w:rsidR="00742BF2" w:rsidRDefault="00742BF2"/>
    <w:tbl>
      <w:tblPr>
        <w:tblW w:w="10998"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10998"/>
      </w:tblGrid>
      <w:tr w:rsidR="00F048B9" w:rsidRPr="003D4297" w14:paraId="22AB5B1E" w14:textId="77777777" w:rsidTr="005A3C87">
        <w:trPr>
          <w:trHeight w:val="432"/>
        </w:trPr>
        <w:tc>
          <w:tcPr>
            <w:tcW w:w="10998" w:type="dxa"/>
            <w:tcBorders>
              <w:top w:val="single" w:sz="12" w:space="0" w:color="auto"/>
              <w:bottom w:val="single" w:sz="12" w:space="0" w:color="auto"/>
            </w:tcBorders>
            <w:shd w:val="clear" w:color="auto" w:fill="auto"/>
          </w:tcPr>
          <w:p w14:paraId="2FA33169" w14:textId="77777777" w:rsidR="00F048B9" w:rsidRPr="00F048B9" w:rsidRDefault="00F048B9" w:rsidP="003D4297">
            <w:pPr>
              <w:spacing w:line="276" w:lineRule="auto"/>
              <w:rPr>
                <w:b/>
                <w:sz w:val="24"/>
                <w:szCs w:val="24"/>
              </w:rPr>
            </w:pPr>
            <w:r w:rsidRPr="00F048B9">
              <w:rPr>
                <w:b/>
                <w:sz w:val="24"/>
                <w:szCs w:val="24"/>
              </w:rPr>
              <w:t>MANAGEMENT</w:t>
            </w:r>
          </w:p>
        </w:tc>
      </w:tr>
      <w:tr w:rsidR="00264275" w:rsidRPr="003D4297" w14:paraId="219BE237" w14:textId="77777777" w:rsidTr="005A3C87">
        <w:trPr>
          <w:trHeight w:val="432"/>
        </w:trPr>
        <w:tc>
          <w:tcPr>
            <w:tcW w:w="10998" w:type="dxa"/>
            <w:tcBorders>
              <w:top w:val="single" w:sz="12" w:space="0" w:color="auto"/>
            </w:tcBorders>
            <w:shd w:val="clear" w:color="auto" w:fill="auto"/>
          </w:tcPr>
          <w:p w14:paraId="22D35CCD" w14:textId="1C41E320" w:rsidR="00264275" w:rsidRPr="003D4297" w:rsidRDefault="00067050" w:rsidP="00EF3221">
            <w:pPr>
              <w:pStyle w:val="ListParagraph"/>
              <w:numPr>
                <w:ilvl w:val="0"/>
                <w:numId w:val="33"/>
              </w:numPr>
              <w:spacing w:line="276" w:lineRule="auto"/>
              <w:ind w:hanging="720"/>
              <w:rPr>
                <w:sz w:val="24"/>
                <w:szCs w:val="24"/>
              </w:rPr>
            </w:pPr>
            <w:r>
              <w:rPr>
                <w:sz w:val="24"/>
                <w:szCs w:val="24"/>
              </w:rPr>
              <w:t xml:space="preserve">Provide a list of all </w:t>
            </w:r>
            <w:r w:rsidR="002F65C0">
              <w:rPr>
                <w:sz w:val="24"/>
                <w:szCs w:val="24"/>
              </w:rPr>
              <w:t>material changes</w:t>
            </w:r>
            <w:r>
              <w:rPr>
                <w:sz w:val="24"/>
                <w:szCs w:val="24"/>
              </w:rPr>
              <w:t>, including dates, which occurred during the examination review period</w:t>
            </w:r>
            <w:r w:rsidR="002F65C0">
              <w:rPr>
                <w:sz w:val="24"/>
                <w:szCs w:val="24"/>
              </w:rPr>
              <w:t>.</w:t>
            </w:r>
          </w:p>
        </w:tc>
      </w:tr>
      <w:tr w:rsidR="00264275" w:rsidRPr="00874548" w14:paraId="289B2CB0" w14:textId="77777777" w:rsidTr="005A3C87">
        <w:trPr>
          <w:trHeight w:val="432"/>
        </w:trPr>
        <w:tc>
          <w:tcPr>
            <w:tcW w:w="10998" w:type="dxa"/>
            <w:shd w:val="clear" w:color="auto" w:fill="auto"/>
          </w:tcPr>
          <w:p w14:paraId="7442253B" w14:textId="6ABC5324" w:rsidR="00264275" w:rsidRPr="00874548" w:rsidRDefault="00264275" w:rsidP="00884DBD">
            <w:pPr>
              <w:pStyle w:val="ListParagraph"/>
              <w:numPr>
                <w:ilvl w:val="0"/>
                <w:numId w:val="33"/>
              </w:numPr>
              <w:spacing w:line="276" w:lineRule="auto"/>
              <w:ind w:hanging="720"/>
              <w:rPr>
                <w:sz w:val="24"/>
                <w:szCs w:val="24"/>
              </w:rPr>
            </w:pPr>
            <w:r w:rsidRPr="00874548">
              <w:rPr>
                <w:sz w:val="24"/>
                <w:szCs w:val="24"/>
              </w:rPr>
              <w:t xml:space="preserve">List all services offered as well as a copy of your fee schedule for the services offered. </w:t>
            </w:r>
            <w:r>
              <w:rPr>
                <w:sz w:val="24"/>
                <w:szCs w:val="24"/>
              </w:rPr>
              <w:t>Also provide a summary of any new products or services expected to commence within the next six months.  Include how the licensee will report the volume of these transactions, account for outstanding liabilities and maintain adequate permissible investments and surety bond requirements.</w:t>
            </w:r>
          </w:p>
        </w:tc>
      </w:tr>
      <w:tr w:rsidR="00264275" w:rsidRPr="003D4297" w14:paraId="106B6262" w14:textId="77777777" w:rsidTr="005A3C87">
        <w:tc>
          <w:tcPr>
            <w:tcW w:w="10998" w:type="dxa"/>
            <w:shd w:val="clear" w:color="auto" w:fill="auto"/>
          </w:tcPr>
          <w:p w14:paraId="640E3746" w14:textId="77777777" w:rsidR="00264275" w:rsidRPr="003D4297" w:rsidRDefault="00264275" w:rsidP="00EF3221">
            <w:pPr>
              <w:pStyle w:val="ListParagraph"/>
              <w:numPr>
                <w:ilvl w:val="0"/>
                <w:numId w:val="33"/>
              </w:numPr>
              <w:spacing w:line="276" w:lineRule="auto"/>
              <w:ind w:hanging="720"/>
              <w:rPr>
                <w:sz w:val="24"/>
                <w:szCs w:val="24"/>
              </w:rPr>
            </w:pPr>
            <w:r w:rsidRPr="003D4297">
              <w:rPr>
                <w:sz w:val="24"/>
                <w:szCs w:val="24"/>
              </w:rPr>
              <w:t>Corporate History:   Write or attach a brief history of the licensee. Describe the origin of the company, changes in the corporate structure and/or ownership, and the present scope of operation.</w:t>
            </w:r>
          </w:p>
        </w:tc>
      </w:tr>
      <w:tr w:rsidR="00264275" w:rsidRPr="003D4297" w14:paraId="4D73048B" w14:textId="77777777" w:rsidTr="005A3C87">
        <w:trPr>
          <w:trHeight w:val="432"/>
        </w:trPr>
        <w:tc>
          <w:tcPr>
            <w:tcW w:w="10998" w:type="dxa"/>
            <w:shd w:val="clear" w:color="auto" w:fill="auto"/>
          </w:tcPr>
          <w:p w14:paraId="02A9F6F0" w14:textId="77777777" w:rsidR="00264275" w:rsidRPr="003D4297" w:rsidRDefault="00264275" w:rsidP="00EF3221">
            <w:pPr>
              <w:pStyle w:val="ListParagraph"/>
              <w:numPr>
                <w:ilvl w:val="0"/>
                <w:numId w:val="33"/>
              </w:numPr>
              <w:spacing w:line="276" w:lineRule="auto"/>
              <w:ind w:hanging="720"/>
              <w:rPr>
                <w:sz w:val="24"/>
                <w:szCs w:val="24"/>
              </w:rPr>
            </w:pPr>
            <w:r w:rsidRPr="003D4297">
              <w:rPr>
                <w:sz w:val="24"/>
                <w:szCs w:val="24"/>
              </w:rPr>
              <w:t>Corporate Organizational Chart:  Please provide an organizational chart of parents, subsidiaries, and affiliates.</w:t>
            </w:r>
          </w:p>
        </w:tc>
      </w:tr>
      <w:tr w:rsidR="00264275" w:rsidRPr="003D4297" w14:paraId="2A41335E" w14:textId="77777777" w:rsidTr="005A3C87">
        <w:trPr>
          <w:trHeight w:val="432"/>
        </w:trPr>
        <w:tc>
          <w:tcPr>
            <w:tcW w:w="10998" w:type="dxa"/>
            <w:shd w:val="clear" w:color="auto" w:fill="auto"/>
          </w:tcPr>
          <w:p w14:paraId="50821A8B" w14:textId="77777777" w:rsidR="00264275" w:rsidRPr="003D4297" w:rsidRDefault="00264275" w:rsidP="00EF3221">
            <w:pPr>
              <w:pStyle w:val="ListParagraph"/>
              <w:numPr>
                <w:ilvl w:val="0"/>
                <w:numId w:val="33"/>
              </w:numPr>
              <w:spacing w:line="276" w:lineRule="auto"/>
              <w:ind w:hanging="720"/>
              <w:rPr>
                <w:sz w:val="24"/>
                <w:szCs w:val="24"/>
              </w:rPr>
            </w:pPr>
            <w:r w:rsidRPr="003D4297">
              <w:rPr>
                <w:sz w:val="24"/>
                <w:szCs w:val="24"/>
              </w:rPr>
              <w:t>Functional Chain of Command Organizational Chart / Personnel Organizational Chart.</w:t>
            </w:r>
          </w:p>
        </w:tc>
      </w:tr>
      <w:tr w:rsidR="00264275" w:rsidRPr="003D4297" w14:paraId="4FDD7EA0" w14:textId="77777777" w:rsidTr="005A3C87">
        <w:trPr>
          <w:trHeight w:val="720"/>
        </w:trPr>
        <w:tc>
          <w:tcPr>
            <w:tcW w:w="10998" w:type="dxa"/>
            <w:shd w:val="clear" w:color="auto" w:fill="auto"/>
          </w:tcPr>
          <w:p w14:paraId="225C7411" w14:textId="0ADE75C6" w:rsidR="00264275" w:rsidRPr="003D4297" w:rsidRDefault="00264275" w:rsidP="00EF3221">
            <w:pPr>
              <w:pStyle w:val="ListParagraph"/>
              <w:numPr>
                <w:ilvl w:val="0"/>
                <w:numId w:val="33"/>
              </w:numPr>
              <w:spacing w:line="276" w:lineRule="auto"/>
              <w:ind w:hanging="720"/>
              <w:rPr>
                <w:sz w:val="24"/>
                <w:szCs w:val="24"/>
              </w:rPr>
            </w:pPr>
            <w:r w:rsidRPr="003D4297">
              <w:rPr>
                <w:sz w:val="24"/>
                <w:szCs w:val="24"/>
              </w:rPr>
              <w:t xml:space="preserve">Listing of directors, senior management and major shareholders -those individuals, companies, LLCs or partnerships, owning more than 9.99% of the outstanding stock - </w:t>
            </w:r>
            <w:r w:rsidRPr="00F048B9">
              <w:rPr>
                <w:b/>
                <w:i/>
                <w:sz w:val="24"/>
                <w:szCs w:val="24"/>
              </w:rPr>
              <w:t xml:space="preserve">Attachment </w:t>
            </w:r>
            <w:r w:rsidR="002F65C0">
              <w:rPr>
                <w:b/>
                <w:i/>
                <w:sz w:val="24"/>
                <w:szCs w:val="24"/>
              </w:rPr>
              <w:t>2</w:t>
            </w:r>
            <w:r w:rsidRPr="003D4297">
              <w:rPr>
                <w:sz w:val="24"/>
                <w:szCs w:val="24"/>
              </w:rPr>
              <w:t>.</w:t>
            </w:r>
          </w:p>
        </w:tc>
      </w:tr>
      <w:tr w:rsidR="00264275" w:rsidRPr="003D4297" w14:paraId="2CD7FEA3" w14:textId="77777777" w:rsidTr="005A3C87">
        <w:tc>
          <w:tcPr>
            <w:tcW w:w="10998" w:type="dxa"/>
            <w:shd w:val="clear" w:color="auto" w:fill="auto"/>
          </w:tcPr>
          <w:p w14:paraId="7F4FA0C7" w14:textId="77777777" w:rsidR="00264275" w:rsidRPr="003D4297" w:rsidRDefault="00264275" w:rsidP="00EF3221">
            <w:pPr>
              <w:pStyle w:val="ListParagraph"/>
              <w:numPr>
                <w:ilvl w:val="0"/>
                <w:numId w:val="33"/>
              </w:numPr>
              <w:spacing w:line="276" w:lineRule="auto"/>
              <w:ind w:hanging="720"/>
              <w:rPr>
                <w:sz w:val="24"/>
                <w:szCs w:val="24"/>
              </w:rPr>
            </w:pPr>
            <w:r>
              <w:rPr>
                <w:sz w:val="24"/>
                <w:szCs w:val="24"/>
              </w:rPr>
              <w:t>Management Succession Plan.</w:t>
            </w:r>
          </w:p>
        </w:tc>
      </w:tr>
      <w:tr w:rsidR="00264275" w:rsidRPr="003D4297" w14:paraId="29BC97C0" w14:textId="77777777" w:rsidTr="005A3C87">
        <w:tc>
          <w:tcPr>
            <w:tcW w:w="10998" w:type="dxa"/>
            <w:shd w:val="clear" w:color="auto" w:fill="auto"/>
          </w:tcPr>
          <w:p w14:paraId="75506EEE" w14:textId="36CBB2E8" w:rsidR="00264275" w:rsidRPr="003D4297" w:rsidRDefault="00264275" w:rsidP="00EF3221">
            <w:pPr>
              <w:pStyle w:val="ListParagraph"/>
              <w:numPr>
                <w:ilvl w:val="0"/>
                <w:numId w:val="33"/>
              </w:numPr>
              <w:spacing w:line="276" w:lineRule="auto"/>
              <w:ind w:hanging="720"/>
              <w:rPr>
                <w:sz w:val="24"/>
                <w:szCs w:val="24"/>
              </w:rPr>
            </w:pPr>
            <w:r w:rsidRPr="003D4297">
              <w:rPr>
                <w:sz w:val="24"/>
                <w:szCs w:val="24"/>
              </w:rPr>
              <w:t>Operations Resume:  Describe in detail the flow of operation from receipt of customer’s funds (agents’ operation), printing of payment instruments if applicable, delivery of beneficiary funds, to receiving agent deposits or final collections.  Basically</w:t>
            </w:r>
            <w:r w:rsidR="008D23E8">
              <w:rPr>
                <w:sz w:val="24"/>
                <w:szCs w:val="24"/>
              </w:rPr>
              <w:t>,</w:t>
            </w:r>
            <w:r w:rsidRPr="003D4297">
              <w:rPr>
                <w:sz w:val="24"/>
                <w:szCs w:val="24"/>
              </w:rPr>
              <w:t xml:space="preserve"> describe how a transaction flows from start to finish.</w:t>
            </w:r>
          </w:p>
        </w:tc>
      </w:tr>
      <w:tr w:rsidR="00264275" w:rsidRPr="003D4297" w14:paraId="4BA6FB5C" w14:textId="77777777" w:rsidTr="005A3C87">
        <w:trPr>
          <w:trHeight w:val="432"/>
        </w:trPr>
        <w:tc>
          <w:tcPr>
            <w:tcW w:w="10998" w:type="dxa"/>
            <w:shd w:val="clear" w:color="auto" w:fill="auto"/>
          </w:tcPr>
          <w:p w14:paraId="43165AD2" w14:textId="58ACA730" w:rsidR="00264275" w:rsidRPr="003D4297" w:rsidRDefault="003F0DD5" w:rsidP="001E07C8">
            <w:pPr>
              <w:pStyle w:val="ListParagraph"/>
              <w:numPr>
                <w:ilvl w:val="0"/>
                <w:numId w:val="33"/>
              </w:numPr>
              <w:spacing w:line="276" w:lineRule="auto"/>
              <w:ind w:hanging="720"/>
              <w:rPr>
                <w:sz w:val="24"/>
                <w:szCs w:val="24"/>
              </w:rPr>
            </w:pPr>
            <w:r>
              <w:rPr>
                <w:sz w:val="24"/>
                <w:szCs w:val="24"/>
              </w:rPr>
              <w:t>A</w:t>
            </w:r>
            <w:r w:rsidR="001E07C8">
              <w:rPr>
                <w:sz w:val="24"/>
                <w:szCs w:val="24"/>
              </w:rPr>
              <w:t xml:space="preserve"> l</w:t>
            </w:r>
            <w:r w:rsidR="00264275">
              <w:rPr>
                <w:sz w:val="24"/>
                <w:szCs w:val="24"/>
              </w:rPr>
              <w:t>ist of all</w:t>
            </w:r>
            <w:r w:rsidR="0065457E">
              <w:rPr>
                <w:sz w:val="24"/>
                <w:szCs w:val="24"/>
              </w:rPr>
              <w:t xml:space="preserve"> </w:t>
            </w:r>
            <w:r w:rsidR="00264275">
              <w:rPr>
                <w:sz w:val="24"/>
                <w:szCs w:val="24"/>
              </w:rPr>
              <w:t>policies and procedures</w:t>
            </w:r>
            <w:r w:rsidR="00452C8F">
              <w:rPr>
                <w:sz w:val="24"/>
                <w:szCs w:val="24"/>
              </w:rPr>
              <w:t xml:space="preserve"> specific to licensed money transmission activity</w:t>
            </w:r>
            <w:r w:rsidR="00264275">
              <w:rPr>
                <w:sz w:val="24"/>
                <w:szCs w:val="24"/>
              </w:rPr>
              <w:t>.</w:t>
            </w:r>
          </w:p>
        </w:tc>
      </w:tr>
      <w:tr w:rsidR="00264275" w:rsidRPr="003D4297" w14:paraId="5D73C293" w14:textId="77777777" w:rsidTr="005A3C87">
        <w:trPr>
          <w:trHeight w:val="720"/>
        </w:trPr>
        <w:tc>
          <w:tcPr>
            <w:tcW w:w="10998" w:type="dxa"/>
            <w:shd w:val="clear" w:color="auto" w:fill="auto"/>
          </w:tcPr>
          <w:p w14:paraId="6005E6CA" w14:textId="7959E669" w:rsidR="00264275" w:rsidRPr="003D4297" w:rsidRDefault="004D3784" w:rsidP="00EF3221">
            <w:pPr>
              <w:pStyle w:val="ListParagraph"/>
              <w:numPr>
                <w:ilvl w:val="0"/>
                <w:numId w:val="33"/>
              </w:numPr>
              <w:spacing w:line="276" w:lineRule="auto"/>
              <w:ind w:hanging="720"/>
              <w:rPr>
                <w:sz w:val="24"/>
                <w:szCs w:val="24"/>
              </w:rPr>
            </w:pPr>
            <w:r w:rsidRPr="0047560D">
              <w:rPr>
                <w:sz w:val="24"/>
                <w:szCs w:val="24"/>
              </w:rPr>
              <w:t xml:space="preserve">Written Information Security Program - GLBA 501(b). </w:t>
            </w:r>
            <w:r>
              <w:rPr>
                <w:sz w:val="24"/>
                <w:szCs w:val="24"/>
              </w:rPr>
              <w:t>This includes all i</w:t>
            </w:r>
            <w:r w:rsidR="00264275" w:rsidRPr="003D4297">
              <w:rPr>
                <w:sz w:val="24"/>
                <w:szCs w:val="24"/>
              </w:rPr>
              <w:t xml:space="preserve">nformation </w:t>
            </w:r>
            <w:r>
              <w:rPr>
                <w:sz w:val="24"/>
                <w:szCs w:val="24"/>
              </w:rPr>
              <w:t>t</w:t>
            </w:r>
            <w:r w:rsidR="00264275" w:rsidRPr="003D4297">
              <w:rPr>
                <w:sz w:val="24"/>
                <w:szCs w:val="24"/>
              </w:rPr>
              <w:t>echnology</w:t>
            </w:r>
            <w:r>
              <w:rPr>
                <w:sz w:val="24"/>
                <w:szCs w:val="24"/>
              </w:rPr>
              <w:t xml:space="preserve"> and information security related p</w:t>
            </w:r>
            <w:r w:rsidR="00264275" w:rsidRPr="003D4297">
              <w:rPr>
                <w:sz w:val="24"/>
                <w:szCs w:val="24"/>
              </w:rPr>
              <w:t xml:space="preserve">olicies and procedures pertaining to: </w:t>
            </w:r>
            <w:r>
              <w:rPr>
                <w:sz w:val="24"/>
                <w:szCs w:val="24"/>
              </w:rPr>
              <w:t>data and physical security,</w:t>
            </w:r>
            <w:r w:rsidR="00264275" w:rsidRPr="003D4297">
              <w:rPr>
                <w:sz w:val="24"/>
                <w:szCs w:val="24"/>
              </w:rPr>
              <w:t xml:space="preserve"> </w:t>
            </w:r>
            <w:r>
              <w:rPr>
                <w:sz w:val="24"/>
                <w:szCs w:val="24"/>
              </w:rPr>
              <w:t>p</w:t>
            </w:r>
            <w:r w:rsidR="00264275" w:rsidRPr="003D4297">
              <w:rPr>
                <w:sz w:val="24"/>
                <w:szCs w:val="24"/>
              </w:rPr>
              <w:t xml:space="preserve">asswords; </w:t>
            </w:r>
            <w:r>
              <w:rPr>
                <w:sz w:val="24"/>
                <w:szCs w:val="24"/>
              </w:rPr>
              <w:t>e</w:t>
            </w:r>
            <w:r w:rsidR="00264275" w:rsidRPr="003D4297">
              <w:rPr>
                <w:sz w:val="24"/>
                <w:szCs w:val="24"/>
              </w:rPr>
              <w:t xml:space="preserve">ncryption of </w:t>
            </w:r>
            <w:r>
              <w:rPr>
                <w:sz w:val="24"/>
                <w:szCs w:val="24"/>
              </w:rPr>
              <w:t>f</w:t>
            </w:r>
            <w:r w:rsidR="00264275" w:rsidRPr="003D4297">
              <w:rPr>
                <w:sz w:val="24"/>
                <w:szCs w:val="24"/>
              </w:rPr>
              <w:t xml:space="preserve">iles; </w:t>
            </w:r>
            <w:r>
              <w:rPr>
                <w:sz w:val="24"/>
                <w:szCs w:val="24"/>
              </w:rPr>
              <w:t>v</w:t>
            </w:r>
            <w:r w:rsidR="00264275" w:rsidRPr="003D4297">
              <w:rPr>
                <w:sz w:val="24"/>
                <w:szCs w:val="24"/>
              </w:rPr>
              <w:t xml:space="preserve">irus </w:t>
            </w:r>
            <w:r>
              <w:rPr>
                <w:sz w:val="24"/>
                <w:szCs w:val="24"/>
              </w:rPr>
              <w:t>p</w:t>
            </w:r>
            <w:r w:rsidR="00264275" w:rsidRPr="003D4297">
              <w:rPr>
                <w:sz w:val="24"/>
                <w:szCs w:val="24"/>
              </w:rPr>
              <w:t xml:space="preserve">rotection; </w:t>
            </w:r>
            <w:r>
              <w:rPr>
                <w:sz w:val="24"/>
                <w:szCs w:val="24"/>
              </w:rPr>
              <w:t>p</w:t>
            </w:r>
            <w:r w:rsidR="00264275" w:rsidRPr="003D4297">
              <w:rPr>
                <w:sz w:val="24"/>
                <w:szCs w:val="24"/>
              </w:rPr>
              <w:t xml:space="preserve">hysical </w:t>
            </w:r>
            <w:r>
              <w:rPr>
                <w:sz w:val="24"/>
                <w:szCs w:val="24"/>
              </w:rPr>
              <w:t>a</w:t>
            </w:r>
            <w:r w:rsidR="00264275" w:rsidRPr="003D4297">
              <w:rPr>
                <w:sz w:val="24"/>
                <w:szCs w:val="24"/>
              </w:rPr>
              <w:t xml:space="preserve">ccess </w:t>
            </w:r>
            <w:r>
              <w:rPr>
                <w:sz w:val="24"/>
                <w:szCs w:val="24"/>
              </w:rPr>
              <w:t>c</w:t>
            </w:r>
            <w:r w:rsidR="00264275" w:rsidRPr="003D4297">
              <w:rPr>
                <w:sz w:val="24"/>
                <w:szCs w:val="24"/>
              </w:rPr>
              <w:t xml:space="preserve">ontrols; and </w:t>
            </w:r>
            <w:r>
              <w:rPr>
                <w:sz w:val="24"/>
                <w:szCs w:val="24"/>
              </w:rPr>
              <w:t>b</w:t>
            </w:r>
            <w:r w:rsidR="00264275" w:rsidRPr="003D4297">
              <w:rPr>
                <w:sz w:val="24"/>
                <w:szCs w:val="24"/>
              </w:rPr>
              <w:t>ack-</w:t>
            </w:r>
            <w:r>
              <w:rPr>
                <w:sz w:val="24"/>
                <w:szCs w:val="24"/>
              </w:rPr>
              <w:t>u</w:t>
            </w:r>
            <w:r w:rsidR="00264275" w:rsidRPr="003D4297">
              <w:rPr>
                <w:sz w:val="24"/>
                <w:szCs w:val="24"/>
              </w:rPr>
              <w:t xml:space="preserve">p </w:t>
            </w:r>
            <w:r>
              <w:rPr>
                <w:sz w:val="24"/>
                <w:szCs w:val="24"/>
              </w:rPr>
              <w:t>p</w:t>
            </w:r>
            <w:r w:rsidR="00264275" w:rsidRPr="003D4297">
              <w:rPr>
                <w:sz w:val="24"/>
                <w:szCs w:val="24"/>
              </w:rPr>
              <w:t>rocedures.</w:t>
            </w:r>
            <w:r>
              <w:rPr>
                <w:sz w:val="24"/>
                <w:szCs w:val="24"/>
              </w:rPr>
              <w:t xml:space="preserve">  Also provide</w:t>
            </w:r>
            <w:r w:rsidRPr="0047560D">
              <w:rPr>
                <w:sz w:val="24"/>
                <w:szCs w:val="24"/>
              </w:rPr>
              <w:t xml:space="preserve"> the name and title of the person responsible for the information security program.  </w:t>
            </w:r>
          </w:p>
        </w:tc>
      </w:tr>
      <w:tr w:rsidR="00264275" w:rsidRPr="003D4297" w14:paraId="3B758678" w14:textId="77777777" w:rsidTr="005A3C87">
        <w:trPr>
          <w:trHeight w:val="720"/>
        </w:trPr>
        <w:tc>
          <w:tcPr>
            <w:tcW w:w="10998" w:type="dxa"/>
            <w:shd w:val="clear" w:color="auto" w:fill="auto"/>
          </w:tcPr>
          <w:p w14:paraId="3CFC7086" w14:textId="77777777" w:rsidR="00264275" w:rsidRDefault="00264275" w:rsidP="00EF3221">
            <w:pPr>
              <w:pStyle w:val="ListParagraph"/>
              <w:numPr>
                <w:ilvl w:val="0"/>
                <w:numId w:val="33"/>
              </w:numPr>
              <w:spacing w:line="276" w:lineRule="auto"/>
              <w:ind w:hanging="720"/>
              <w:rPr>
                <w:sz w:val="24"/>
                <w:szCs w:val="24"/>
              </w:rPr>
            </w:pPr>
            <w:r w:rsidRPr="00D505F2">
              <w:rPr>
                <w:sz w:val="24"/>
                <w:szCs w:val="24"/>
              </w:rPr>
              <w:t>Management Services Agreement</w:t>
            </w:r>
            <w:r>
              <w:rPr>
                <w:sz w:val="24"/>
                <w:szCs w:val="24"/>
              </w:rPr>
              <w:t>(s)</w:t>
            </w:r>
            <w:r w:rsidRPr="00D505F2">
              <w:rPr>
                <w:sz w:val="24"/>
                <w:szCs w:val="24"/>
              </w:rPr>
              <w:t xml:space="preserve"> between </w:t>
            </w:r>
            <w:r>
              <w:rPr>
                <w:sz w:val="24"/>
                <w:szCs w:val="24"/>
              </w:rPr>
              <w:t xml:space="preserve">licensee and </w:t>
            </w:r>
            <w:r w:rsidRPr="00D505F2">
              <w:rPr>
                <w:sz w:val="24"/>
                <w:szCs w:val="24"/>
              </w:rPr>
              <w:t>any affiliates</w:t>
            </w:r>
            <w:r>
              <w:rPr>
                <w:sz w:val="24"/>
                <w:szCs w:val="24"/>
              </w:rPr>
              <w:t xml:space="preserve"> and a detailed</w:t>
            </w:r>
            <w:r w:rsidRPr="00D505F2">
              <w:rPr>
                <w:sz w:val="24"/>
                <w:szCs w:val="24"/>
              </w:rPr>
              <w:t xml:space="preserve"> description of the services provided under the agreement</w:t>
            </w:r>
            <w:r>
              <w:rPr>
                <w:sz w:val="24"/>
                <w:szCs w:val="24"/>
              </w:rPr>
              <w:t>(</w:t>
            </w:r>
            <w:r w:rsidRPr="00D505F2">
              <w:rPr>
                <w:sz w:val="24"/>
                <w:szCs w:val="24"/>
              </w:rPr>
              <w:t>s</w:t>
            </w:r>
            <w:r>
              <w:rPr>
                <w:sz w:val="24"/>
                <w:szCs w:val="24"/>
              </w:rPr>
              <w:t>)</w:t>
            </w:r>
            <w:r w:rsidRPr="00D505F2">
              <w:rPr>
                <w:sz w:val="24"/>
                <w:szCs w:val="24"/>
              </w:rPr>
              <w:t>.</w:t>
            </w:r>
          </w:p>
        </w:tc>
      </w:tr>
      <w:tr w:rsidR="00264275" w:rsidRPr="003D4297" w14:paraId="73266D65" w14:textId="77777777" w:rsidTr="005A3C87">
        <w:trPr>
          <w:trHeight w:val="458"/>
        </w:trPr>
        <w:tc>
          <w:tcPr>
            <w:tcW w:w="10998" w:type="dxa"/>
            <w:shd w:val="clear" w:color="auto" w:fill="auto"/>
          </w:tcPr>
          <w:p w14:paraId="26B46F81" w14:textId="56CB09A7" w:rsidR="00264275" w:rsidRPr="003D4297" w:rsidRDefault="00264275" w:rsidP="0064267F">
            <w:pPr>
              <w:pStyle w:val="ListParagraph"/>
              <w:numPr>
                <w:ilvl w:val="0"/>
                <w:numId w:val="33"/>
              </w:numPr>
              <w:spacing w:line="276" w:lineRule="auto"/>
              <w:ind w:hanging="720"/>
              <w:rPr>
                <w:sz w:val="24"/>
                <w:szCs w:val="24"/>
              </w:rPr>
            </w:pPr>
            <w:r>
              <w:rPr>
                <w:sz w:val="24"/>
                <w:szCs w:val="24"/>
              </w:rPr>
              <w:t xml:space="preserve">List of material third party </w:t>
            </w:r>
            <w:r w:rsidR="00EF5A45">
              <w:rPr>
                <w:sz w:val="24"/>
                <w:szCs w:val="24"/>
              </w:rPr>
              <w:t>service providers. A sample may</w:t>
            </w:r>
            <w:r>
              <w:rPr>
                <w:sz w:val="24"/>
                <w:szCs w:val="24"/>
              </w:rPr>
              <w:t xml:space="preserve"> be selected for due diligence review.</w:t>
            </w:r>
          </w:p>
        </w:tc>
      </w:tr>
      <w:tr w:rsidR="00264275" w:rsidRPr="003D4297" w14:paraId="39942EE8" w14:textId="77777777" w:rsidTr="005A3C87">
        <w:trPr>
          <w:trHeight w:val="449"/>
        </w:trPr>
        <w:tc>
          <w:tcPr>
            <w:tcW w:w="10998" w:type="dxa"/>
            <w:shd w:val="clear" w:color="auto" w:fill="auto"/>
          </w:tcPr>
          <w:p w14:paraId="243FAB1D" w14:textId="77777777" w:rsidR="00264275" w:rsidRPr="003D4297" w:rsidRDefault="00264275" w:rsidP="0064267F">
            <w:pPr>
              <w:pStyle w:val="ListParagraph"/>
              <w:numPr>
                <w:ilvl w:val="0"/>
                <w:numId w:val="33"/>
              </w:numPr>
              <w:spacing w:line="276" w:lineRule="auto"/>
              <w:ind w:hanging="720"/>
              <w:rPr>
                <w:sz w:val="24"/>
                <w:szCs w:val="24"/>
              </w:rPr>
            </w:pPr>
            <w:r w:rsidRPr="00547D10">
              <w:rPr>
                <w:sz w:val="24"/>
                <w:szCs w:val="24"/>
              </w:rPr>
              <w:t xml:space="preserve">Vendor management policies and procedures. </w:t>
            </w:r>
          </w:p>
        </w:tc>
      </w:tr>
      <w:tr w:rsidR="00264275" w:rsidRPr="003D4297" w14:paraId="7AA5B533" w14:textId="77777777" w:rsidTr="005A3C87">
        <w:trPr>
          <w:trHeight w:val="720"/>
        </w:trPr>
        <w:tc>
          <w:tcPr>
            <w:tcW w:w="10998" w:type="dxa"/>
            <w:shd w:val="clear" w:color="auto" w:fill="auto"/>
          </w:tcPr>
          <w:p w14:paraId="7B760B8A" w14:textId="508506A4" w:rsidR="00264275" w:rsidRPr="00EF3221" w:rsidRDefault="002F65C0" w:rsidP="002F65C0">
            <w:pPr>
              <w:pStyle w:val="ListParagraph"/>
              <w:numPr>
                <w:ilvl w:val="0"/>
                <w:numId w:val="33"/>
              </w:numPr>
              <w:spacing w:line="276" w:lineRule="auto"/>
              <w:ind w:hanging="720"/>
              <w:rPr>
                <w:sz w:val="24"/>
                <w:szCs w:val="24"/>
              </w:rPr>
            </w:pPr>
            <w:r>
              <w:rPr>
                <w:sz w:val="24"/>
                <w:szCs w:val="24"/>
              </w:rPr>
              <w:t xml:space="preserve">Provide a copy of the </w:t>
            </w:r>
            <w:r w:rsidR="00264275">
              <w:rPr>
                <w:sz w:val="24"/>
                <w:szCs w:val="24"/>
              </w:rPr>
              <w:t>Disaster Recovery</w:t>
            </w:r>
            <w:r w:rsidR="00264275" w:rsidRPr="003D4297">
              <w:rPr>
                <w:sz w:val="24"/>
                <w:szCs w:val="24"/>
              </w:rPr>
              <w:t xml:space="preserve"> and Business Continuity Plan</w:t>
            </w:r>
            <w:r w:rsidR="00264275">
              <w:rPr>
                <w:sz w:val="24"/>
                <w:szCs w:val="24"/>
              </w:rPr>
              <w:t xml:space="preserve"> (DR&amp;BCP)</w:t>
            </w:r>
            <w:r w:rsidR="00264275" w:rsidRPr="00EF3221">
              <w:rPr>
                <w:sz w:val="24"/>
                <w:szCs w:val="24"/>
              </w:rPr>
              <w:t>, testing schedules</w:t>
            </w:r>
            <w:r>
              <w:rPr>
                <w:sz w:val="24"/>
                <w:szCs w:val="24"/>
              </w:rPr>
              <w:t>,</w:t>
            </w:r>
            <w:r w:rsidR="00264275" w:rsidRPr="00EF3221">
              <w:rPr>
                <w:sz w:val="24"/>
                <w:szCs w:val="24"/>
              </w:rPr>
              <w:t xml:space="preserve"> and the results of such test(s).</w:t>
            </w:r>
          </w:p>
        </w:tc>
      </w:tr>
      <w:tr w:rsidR="00264275" w:rsidRPr="003D4297" w14:paraId="2EED91FE" w14:textId="77777777" w:rsidTr="005A3C87">
        <w:trPr>
          <w:trHeight w:val="432"/>
        </w:trPr>
        <w:tc>
          <w:tcPr>
            <w:tcW w:w="10998" w:type="dxa"/>
            <w:shd w:val="clear" w:color="auto" w:fill="auto"/>
          </w:tcPr>
          <w:p w14:paraId="42256056" w14:textId="4718A8FD" w:rsidR="00264275" w:rsidRPr="003D4297" w:rsidRDefault="00264275" w:rsidP="00EF5A45">
            <w:pPr>
              <w:pStyle w:val="ListParagraph"/>
              <w:numPr>
                <w:ilvl w:val="0"/>
                <w:numId w:val="33"/>
              </w:numPr>
              <w:spacing w:line="276" w:lineRule="auto"/>
              <w:ind w:hanging="720"/>
              <w:rPr>
                <w:sz w:val="24"/>
                <w:szCs w:val="24"/>
              </w:rPr>
            </w:pPr>
            <w:r w:rsidRPr="003D4297">
              <w:rPr>
                <w:sz w:val="24"/>
                <w:szCs w:val="24"/>
              </w:rPr>
              <w:t xml:space="preserve">Corporate minutes and committee </w:t>
            </w:r>
            <w:r>
              <w:rPr>
                <w:sz w:val="24"/>
                <w:szCs w:val="24"/>
              </w:rPr>
              <w:t xml:space="preserve">(Compliance, Audit, IT) </w:t>
            </w:r>
            <w:r w:rsidRPr="003D4297">
              <w:rPr>
                <w:sz w:val="24"/>
                <w:szCs w:val="24"/>
              </w:rPr>
              <w:t xml:space="preserve">minutes during the </w:t>
            </w:r>
            <w:r w:rsidR="00EF5A45">
              <w:rPr>
                <w:sz w:val="24"/>
                <w:szCs w:val="24"/>
              </w:rPr>
              <w:t>examination period</w:t>
            </w:r>
          </w:p>
        </w:tc>
      </w:tr>
      <w:tr w:rsidR="00264275" w:rsidRPr="003D4297" w14:paraId="76532B8A" w14:textId="77777777" w:rsidTr="005A3C87">
        <w:trPr>
          <w:trHeight w:val="720"/>
        </w:trPr>
        <w:tc>
          <w:tcPr>
            <w:tcW w:w="10998" w:type="dxa"/>
            <w:shd w:val="clear" w:color="auto" w:fill="auto"/>
          </w:tcPr>
          <w:p w14:paraId="6B069370" w14:textId="77777777" w:rsidR="00264275" w:rsidRPr="003D4297" w:rsidRDefault="00264275" w:rsidP="0007221A">
            <w:pPr>
              <w:pStyle w:val="ListParagraph"/>
              <w:numPr>
                <w:ilvl w:val="0"/>
                <w:numId w:val="33"/>
              </w:numPr>
              <w:spacing w:line="276" w:lineRule="auto"/>
              <w:ind w:hanging="720"/>
              <w:rPr>
                <w:sz w:val="24"/>
                <w:szCs w:val="24"/>
              </w:rPr>
            </w:pPr>
            <w:r w:rsidRPr="003D4297">
              <w:rPr>
                <w:sz w:val="24"/>
                <w:szCs w:val="24"/>
              </w:rPr>
              <w:t>Internal Audit Reports.  Provide the internal audit schedule</w:t>
            </w:r>
            <w:r>
              <w:rPr>
                <w:sz w:val="24"/>
                <w:szCs w:val="24"/>
              </w:rPr>
              <w:t xml:space="preserve"> as well as a list of internal audits that have been performed in the review period. </w:t>
            </w:r>
          </w:p>
        </w:tc>
      </w:tr>
      <w:tr w:rsidR="00264275" w:rsidRPr="003D4297" w14:paraId="5AAB5D2D" w14:textId="77777777" w:rsidTr="005A3C87">
        <w:trPr>
          <w:trHeight w:val="720"/>
        </w:trPr>
        <w:tc>
          <w:tcPr>
            <w:tcW w:w="10998" w:type="dxa"/>
            <w:shd w:val="clear" w:color="auto" w:fill="auto"/>
          </w:tcPr>
          <w:p w14:paraId="6FBA5713" w14:textId="77777777" w:rsidR="00264275" w:rsidRPr="003D4297" w:rsidRDefault="00264275" w:rsidP="00EF3221">
            <w:pPr>
              <w:pStyle w:val="ListParagraph"/>
              <w:numPr>
                <w:ilvl w:val="0"/>
                <w:numId w:val="33"/>
              </w:numPr>
              <w:spacing w:line="276" w:lineRule="auto"/>
              <w:ind w:hanging="720"/>
              <w:rPr>
                <w:sz w:val="24"/>
                <w:szCs w:val="24"/>
              </w:rPr>
            </w:pPr>
            <w:r w:rsidRPr="003D4297">
              <w:rPr>
                <w:sz w:val="24"/>
                <w:szCs w:val="24"/>
              </w:rPr>
              <w:t>Copy of any Internal Revenue Service (Title 31) examination reports and related correspondence during the review period, including management’s response.</w:t>
            </w:r>
          </w:p>
        </w:tc>
      </w:tr>
      <w:tr w:rsidR="00264275" w:rsidRPr="00874548" w14:paraId="7227F266" w14:textId="77777777" w:rsidTr="005A3C87">
        <w:trPr>
          <w:trHeight w:val="720"/>
        </w:trPr>
        <w:tc>
          <w:tcPr>
            <w:tcW w:w="10998" w:type="dxa"/>
            <w:shd w:val="clear" w:color="auto" w:fill="auto"/>
          </w:tcPr>
          <w:p w14:paraId="7B226920" w14:textId="77777777" w:rsidR="00264275" w:rsidRPr="00874548" w:rsidRDefault="00264275" w:rsidP="00874548">
            <w:pPr>
              <w:pStyle w:val="ListParagraph"/>
              <w:numPr>
                <w:ilvl w:val="0"/>
                <w:numId w:val="33"/>
              </w:numPr>
              <w:spacing w:line="276" w:lineRule="auto"/>
              <w:ind w:hanging="720"/>
              <w:rPr>
                <w:sz w:val="24"/>
                <w:szCs w:val="24"/>
              </w:rPr>
            </w:pPr>
            <w:r w:rsidRPr="00874548">
              <w:rPr>
                <w:sz w:val="24"/>
                <w:szCs w:val="24"/>
              </w:rPr>
              <w:lastRenderedPageBreak/>
              <w:t>Copy of any enforcement action(s), administrative actions, written agreements, etc. issued by any local, state or federal agency and all relating correspondence to such action</w:t>
            </w:r>
            <w:r>
              <w:rPr>
                <w:sz w:val="24"/>
                <w:szCs w:val="24"/>
              </w:rPr>
              <w:t xml:space="preserve"> during the examination period</w:t>
            </w:r>
            <w:r w:rsidRPr="00874548">
              <w:rPr>
                <w:sz w:val="24"/>
                <w:szCs w:val="24"/>
              </w:rPr>
              <w:t>.</w:t>
            </w:r>
          </w:p>
        </w:tc>
      </w:tr>
      <w:tr w:rsidR="00264275" w:rsidRPr="003D4297" w14:paraId="51EFD71B" w14:textId="77777777" w:rsidTr="005A3C87">
        <w:trPr>
          <w:trHeight w:val="720"/>
        </w:trPr>
        <w:tc>
          <w:tcPr>
            <w:tcW w:w="10998" w:type="dxa"/>
            <w:shd w:val="clear" w:color="auto" w:fill="auto"/>
          </w:tcPr>
          <w:p w14:paraId="018B23FA" w14:textId="6F8BDFB8" w:rsidR="00264275" w:rsidRPr="003D4297" w:rsidRDefault="00264275" w:rsidP="00EF3221">
            <w:pPr>
              <w:pStyle w:val="ListParagraph"/>
              <w:numPr>
                <w:ilvl w:val="0"/>
                <w:numId w:val="33"/>
              </w:numPr>
              <w:spacing w:line="276" w:lineRule="auto"/>
              <w:ind w:hanging="720"/>
              <w:rPr>
                <w:sz w:val="24"/>
                <w:szCs w:val="24"/>
              </w:rPr>
            </w:pPr>
            <w:r w:rsidRPr="003D4297">
              <w:rPr>
                <w:sz w:val="24"/>
                <w:szCs w:val="24"/>
              </w:rPr>
              <w:t>A listing of any material litigation, pending or settled, against the company.  Also provide details of any settlements and anticipated liability on pending litigation</w:t>
            </w:r>
            <w:r w:rsidR="00CD2DC7">
              <w:rPr>
                <w:sz w:val="24"/>
                <w:szCs w:val="24"/>
              </w:rPr>
              <w:t>.</w:t>
            </w:r>
          </w:p>
        </w:tc>
      </w:tr>
      <w:tr w:rsidR="00264275" w:rsidRPr="003D4297" w14:paraId="42CD57E1" w14:textId="77777777" w:rsidTr="005A3C87">
        <w:trPr>
          <w:trHeight w:val="432"/>
        </w:trPr>
        <w:tc>
          <w:tcPr>
            <w:tcW w:w="10998" w:type="dxa"/>
            <w:shd w:val="clear" w:color="auto" w:fill="auto"/>
          </w:tcPr>
          <w:p w14:paraId="791C03DE" w14:textId="77777777" w:rsidR="00264275" w:rsidRPr="003D4297" w:rsidRDefault="00264275" w:rsidP="00EF3221">
            <w:pPr>
              <w:pStyle w:val="ListParagraph"/>
              <w:numPr>
                <w:ilvl w:val="0"/>
                <w:numId w:val="33"/>
              </w:numPr>
              <w:spacing w:line="276" w:lineRule="auto"/>
              <w:ind w:hanging="720"/>
              <w:rPr>
                <w:sz w:val="24"/>
                <w:szCs w:val="24"/>
              </w:rPr>
            </w:pPr>
            <w:r w:rsidRPr="003D4297">
              <w:rPr>
                <w:sz w:val="24"/>
                <w:szCs w:val="24"/>
              </w:rPr>
              <w:t>Securities offering and prospectus, including both private and public offerings, if applicable.</w:t>
            </w:r>
          </w:p>
        </w:tc>
      </w:tr>
      <w:tr w:rsidR="00264275" w:rsidRPr="003D4297" w14:paraId="5AF97093" w14:textId="77777777" w:rsidTr="005A3C87">
        <w:trPr>
          <w:trHeight w:val="432"/>
        </w:trPr>
        <w:tc>
          <w:tcPr>
            <w:tcW w:w="10998" w:type="dxa"/>
            <w:shd w:val="clear" w:color="auto" w:fill="auto"/>
          </w:tcPr>
          <w:p w14:paraId="5AB132DF" w14:textId="77777777" w:rsidR="00264275" w:rsidRPr="003D4297" w:rsidRDefault="00264275" w:rsidP="00EF3221">
            <w:pPr>
              <w:pStyle w:val="ListParagraph"/>
              <w:numPr>
                <w:ilvl w:val="0"/>
                <w:numId w:val="33"/>
              </w:numPr>
              <w:spacing w:line="276" w:lineRule="auto"/>
              <w:ind w:hanging="720"/>
              <w:rPr>
                <w:sz w:val="24"/>
                <w:szCs w:val="24"/>
              </w:rPr>
            </w:pPr>
            <w:r w:rsidRPr="003D4297">
              <w:rPr>
                <w:sz w:val="24"/>
                <w:szCs w:val="24"/>
              </w:rPr>
              <w:t>A copy of each type of payment instrument and a copy of the transmission / wire transfer receipt</w:t>
            </w:r>
            <w:r>
              <w:rPr>
                <w:sz w:val="24"/>
                <w:szCs w:val="24"/>
              </w:rPr>
              <w:t xml:space="preserve"> used in each participating state</w:t>
            </w:r>
            <w:r w:rsidRPr="003D4297">
              <w:rPr>
                <w:sz w:val="24"/>
                <w:szCs w:val="24"/>
              </w:rPr>
              <w:t>.</w:t>
            </w:r>
            <w:r>
              <w:rPr>
                <w:sz w:val="24"/>
                <w:szCs w:val="24"/>
              </w:rPr>
              <w:t xml:space="preserve">  </w:t>
            </w:r>
            <w:r w:rsidRPr="009866A2">
              <w:rPr>
                <w:sz w:val="24"/>
                <w:szCs w:val="24"/>
              </w:rPr>
              <w:t>As applicable, also inclu</w:t>
            </w:r>
            <w:r>
              <w:rPr>
                <w:sz w:val="24"/>
                <w:szCs w:val="24"/>
              </w:rPr>
              <w:t>d</w:t>
            </w:r>
            <w:r w:rsidRPr="009866A2">
              <w:rPr>
                <w:sz w:val="24"/>
                <w:szCs w:val="24"/>
              </w:rPr>
              <w:t>e a copy of the prepayment disclosures provided for remittance transfers.</w:t>
            </w:r>
          </w:p>
        </w:tc>
      </w:tr>
      <w:tr w:rsidR="00264275" w:rsidRPr="003D4297" w14:paraId="497D0B86" w14:textId="77777777" w:rsidTr="005A3C87">
        <w:trPr>
          <w:trHeight w:val="432"/>
        </w:trPr>
        <w:tc>
          <w:tcPr>
            <w:tcW w:w="10998" w:type="dxa"/>
            <w:shd w:val="clear" w:color="auto" w:fill="auto"/>
          </w:tcPr>
          <w:p w14:paraId="2E608FE5" w14:textId="77777777" w:rsidR="00264275" w:rsidRPr="00547D10" w:rsidRDefault="00264275" w:rsidP="0005649A">
            <w:pPr>
              <w:pStyle w:val="ListParagraph"/>
              <w:numPr>
                <w:ilvl w:val="0"/>
                <w:numId w:val="33"/>
              </w:numPr>
              <w:spacing w:line="276" w:lineRule="auto"/>
              <w:ind w:hanging="720"/>
            </w:pPr>
            <w:r w:rsidRPr="003D4297">
              <w:rPr>
                <w:sz w:val="24"/>
                <w:szCs w:val="24"/>
              </w:rPr>
              <w:t>List of states in which license</w:t>
            </w:r>
            <w:r>
              <w:rPr>
                <w:sz w:val="24"/>
                <w:szCs w:val="24"/>
              </w:rPr>
              <w:t>e</w:t>
            </w:r>
            <w:r w:rsidRPr="003D4297">
              <w:rPr>
                <w:sz w:val="24"/>
                <w:szCs w:val="24"/>
              </w:rPr>
              <w:t xml:space="preserve"> operates and the amount of bond held for each state, or deposit in lieu of bond.</w:t>
            </w:r>
          </w:p>
        </w:tc>
      </w:tr>
      <w:tr w:rsidR="00264275" w:rsidRPr="003D4297" w14:paraId="1244DE2A" w14:textId="77777777" w:rsidTr="005A3C87">
        <w:trPr>
          <w:trHeight w:val="432"/>
        </w:trPr>
        <w:tc>
          <w:tcPr>
            <w:tcW w:w="10998" w:type="dxa"/>
            <w:shd w:val="clear" w:color="auto" w:fill="auto"/>
          </w:tcPr>
          <w:p w14:paraId="5D2FEA85" w14:textId="77777777" w:rsidR="00264275" w:rsidRPr="00547D10" w:rsidRDefault="00264275" w:rsidP="0007221A">
            <w:pPr>
              <w:pStyle w:val="ListParagraph"/>
              <w:numPr>
                <w:ilvl w:val="0"/>
                <w:numId w:val="33"/>
              </w:numPr>
              <w:spacing w:line="276" w:lineRule="auto"/>
              <w:ind w:hanging="720"/>
              <w:rPr>
                <w:sz w:val="24"/>
                <w:szCs w:val="24"/>
              </w:rPr>
            </w:pPr>
            <w:r w:rsidRPr="00874548">
              <w:rPr>
                <w:sz w:val="24"/>
                <w:szCs w:val="24"/>
              </w:rPr>
              <w:t xml:space="preserve">Customer Privacy policy/Procedures utilized to keep customer information confidential. </w:t>
            </w:r>
          </w:p>
        </w:tc>
      </w:tr>
      <w:tr w:rsidR="00264275" w:rsidRPr="003D4297" w14:paraId="165F3F17" w14:textId="77777777" w:rsidTr="005A3C87">
        <w:trPr>
          <w:trHeight w:val="432"/>
        </w:trPr>
        <w:tc>
          <w:tcPr>
            <w:tcW w:w="10998" w:type="dxa"/>
            <w:shd w:val="clear" w:color="auto" w:fill="auto"/>
          </w:tcPr>
          <w:p w14:paraId="770BAFAC" w14:textId="77777777" w:rsidR="00264275" w:rsidRPr="00547D10" w:rsidRDefault="00264275" w:rsidP="0007221A">
            <w:pPr>
              <w:pStyle w:val="ListParagraph"/>
              <w:numPr>
                <w:ilvl w:val="0"/>
                <w:numId w:val="33"/>
              </w:numPr>
              <w:spacing w:line="276" w:lineRule="auto"/>
              <w:ind w:hanging="720"/>
              <w:rPr>
                <w:sz w:val="24"/>
                <w:szCs w:val="24"/>
              </w:rPr>
            </w:pPr>
            <w:r w:rsidRPr="0007221A">
              <w:rPr>
                <w:sz w:val="24"/>
                <w:szCs w:val="24"/>
              </w:rPr>
              <w:t>If confidentiality agreements are in use, provide a sample copy and itemize the persons required to execute them.</w:t>
            </w:r>
          </w:p>
        </w:tc>
      </w:tr>
      <w:tr w:rsidR="00264275" w:rsidRPr="003D4297" w14:paraId="3A9410E0" w14:textId="77777777" w:rsidTr="005A3C87">
        <w:trPr>
          <w:trHeight w:val="432"/>
        </w:trPr>
        <w:tc>
          <w:tcPr>
            <w:tcW w:w="10998" w:type="dxa"/>
            <w:shd w:val="clear" w:color="auto" w:fill="auto"/>
          </w:tcPr>
          <w:p w14:paraId="5F041485" w14:textId="77777777" w:rsidR="00264275" w:rsidRPr="00547D10" w:rsidRDefault="00264275" w:rsidP="00D629D8">
            <w:pPr>
              <w:pStyle w:val="ListParagraph"/>
              <w:numPr>
                <w:ilvl w:val="0"/>
                <w:numId w:val="33"/>
              </w:numPr>
              <w:spacing w:line="276" w:lineRule="auto"/>
              <w:ind w:hanging="720"/>
              <w:rPr>
                <w:sz w:val="24"/>
                <w:szCs w:val="24"/>
              </w:rPr>
            </w:pPr>
            <w:r w:rsidRPr="00874548">
              <w:rPr>
                <w:sz w:val="24"/>
                <w:szCs w:val="24"/>
              </w:rPr>
              <w:t>A list of any business insurance policies maintained (i.e. comprehensive, liability, property, etc.) to include type, coverage amount, deductible and insurance carrier.</w:t>
            </w:r>
          </w:p>
        </w:tc>
      </w:tr>
      <w:tr w:rsidR="00264275" w:rsidRPr="003D4297" w14:paraId="1E37AF65" w14:textId="77777777" w:rsidTr="005A3C87">
        <w:trPr>
          <w:trHeight w:val="432"/>
        </w:trPr>
        <w:tc>
          <w:tcPr>
            <w:tcW w:w="10998" w:type="dxa"/>
            <w:shd w:val="clear" w:color="auto" w:fill="auto"/>
          </w:tcPr>
          <w:p w14:paraId="5D58440E" w14:textId="5EFBF203" w:rsidR="00264275" w:rsidRPr="00D629D8" w:rsidRDefault="00264275" w:rsidP="00EF5A45">
            <w:pPr>
              <w:pStyle w:val="ListParagraph"/>
              <w:numPr>
                <w:ilvl w:val="0"/>
                <w:numId w:val="33"/>
              </w:numPr>
              <w:spacing w:line="276" w:lineRule="auto"/>
              <w:ind w:hanging="720"/>
              <w:rPr>
                <w:sz w:val="24"/>
                <w:szCs w:val="24"/>
              </w:rPr>
            </w:pPr>
            <w:r>
              <w:rPr>
                <w:sz w:val="24"/>
                <w:szCs w:val="24"/>
              </w:rPr>
              <w:t xml:space="preserve">A list of all states that have performed, or are planning to perform, a money transmitter examination (onsite or offsite) and the dates of those examinations, as well as a list of any examinations performed by a federal agency (such as the Internal Revenue Service, etc.) </w:t>
            </w:r>
            <w:r w:rsidR="00EF5A45">
              <w:rPr>
                <w:sz w:val="24"/>
                <w:szCs w:val="24"/>
              </w:rPr>
              <w:t>during the examination period.</w:t>
            </w:r>
          </w:p>
        </w:tc>
      </w:tr>
      <w:tr w:rsidR="00264275" w:rsidRPr="003D4297" w14:paraId="7EAB5399" w14:textId="77777777" w:rsidTr="005A3C87">
        <w:trPr>
          <w:trHeight w:val="432"/>
        </w:trPr>
        <w:tc>
          <w:tcPr>
            <w:tcW w:w="10998" w:type="dxa"/>
            <w:shd w:val="clear" w:color="auto" w:fill="auto"/>
          </w:tcPr>
          <w:p w14:paraId="59507528" w14:textId="77777777" w:rsidR="00264275" w:rsidRPr="00547D10" w:rsidRDefault="00264275" w:rsidP="00EF3221">
            <w:pPr>
              <w:pStyle w:val="ListParagraph"/>
              <w:numPr>
                <w:ilvl w:val="0"/>
                <w:numId w:val="33"/>
              </w:numPr>
              <w:spacing w:line="276" w:lineRule="auto"/>
              <w:ind w:hanging="720"/>
              <w:rPr>
                <w:sz w:val="24"/>
                <w:szCs w:val="24"/>
              </w:rPr>
            </w:pPr>
            <w:r>
              <w:rPr>
                <w:sz w:val="24"/>
                <w:szCs w:val="24"/>
              </w:rPr>
              <w:t xml:space="preserve">Management Action Plan (MAP) or audit tracking report for monitoring the resolution of </w:t>
            </w:r>
            <w:r w:rsidR="007B6B1C">
              <w:rPr>
                <w:sz w:val="24"/>
                <w:szCs w:val="24"/>
              </w:rPr>
              <w:t xml:space="preserve">internal and external </w:t>
            </w:r>
            <w:r>
              <w:rPr>
                <w:sz w:val="24"/>
                <w:szCs w:val="24"/>
              </w:rPr>
              <w:t>audit</w:t>
            </w:r>
            <w:r w:rsidR="007B6B1C">
              <w:rPr>
                <w:sz w:val="24"/>
                <w:szCs w:val="24"/>
              </w:rPr>
              <w:t>s</w:t>
            </w:r>
            <w:r>
              <w:rPr>
                <w:sz w:val="24"/>
                <w:szCs w:val="24"/>
              </w:rPr>
              <w:t>, independent review, and state/federal examination findings.</w:t>
            </w:r>
          </w:p>
        </w:tc>
      </w:tr>
    </w:tbl>
    <w:p w14:paraId="0DB30D25" w14:textId="77777777" w:rsidR="00F048B9" w:rsidRDefault="00F048B9"/>
    <w:p w14:paraId="290C01F6" w14:textId="77777777" w:rsidR="00F048B9" w:rsidRDefault="00F048B9"/>
    <w:tbl>
      <w:tblPr>
        <w:tblW w:w="10908"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10908"/>
      </w:tblGrid>
      <w:tr w:rsidR="00EF3221" w:rsidRPr="003D4297" w14:paraId="11BBA65D" w14:textId="77777777" w:rsidTr="005A3C87">
        <w:trPr>
          <w:trHeight w:val="432"/>
        </w:trPr>
        <w:tc>
          <w:tcPr>
            <w:tcW w:w="10908" w:type="dxa"/>
            <w:tcBorders>
              <w:top w:val="single" w:sz="12" w:space="0" w:color="auto"/>
              <w:bottom w:val="single" w:sz="12" w:space="0" w:color="auto"/>
            </w:tcBorders>
            <w:shd w:val="clear" w:color="auto" w:fill="auto"/>
          </w:tcPr>
          <w:p w14:paraId="2E7320BC" w14:textId="77777777" w:rsidR="00EF3221" w:rsidRPr="00EF3221" w:rsidRDefault="00EF3221" w:rsidP="003D4297">
            <w:pPr>
              <w:spacing w:line="276" w:lineRule="auto"/>
              <w:rPr>
                <w:b/>
                <w:sz w:val="24"/>
                <w:szCs w:val="24"/>
              </w:rPr>
            </w:pPr>
            <w:r w:rsidRPr="00EF3221">
              <w:rPr>
                <w:b/>
                <w:sz w:val="24"/>
                <w:szCs w:val="24"/>
              </w:rPr>
              <w:t>BSA / AML / USA PATRIOT ACT / OFAC RECORDKEEPING</w:t>
            </w:r>
          </w:p>
        </w:tc>
      </w:tr>
      <w:tr w:rsidR="00264275" w:rsidRPr="003D4297" w14:paraId="39C21307" w14:textId="77777777" w:rsidTr="005A3C87">
        <w:trPr>
          <w:trHeight w:val="432"/>
        </w:trPr>
        <w:tc>
          <w:tcPr>
            <w:tcW w:w="10908" w:type="dxa"/>
            <w:tcBorders>
              <w:top w:val="single" w:sz="12" w:space="0" w:color="auto"/>
            </w:tcBorders>
            <w:shd w:val="clear" w:color="auto" w:fill="auto"/>
          </w:tcPr>
          <w:p w14:paraId="66E9FDFF" w14:textId="16336C05" w:rsidR="00264275" w:rsidRPr="003D4297" w:rsidRDefault="00264275" w:rsidP="00F048B9">
            <w:pPr>
              <w:pStyle w:val="ListParagraph"/>
              <w:numPr>
                <w:ilvl w:val="0"/>
                <w:numId w:val="33"/>
              </w:numPr>
              <w:spacing w:line="276" w:lineRule="auto"/>
              <w:ind w:hanging="720"/>
              <w:rPr>
                <w:sz w:val="24"/>
                <w:szCs w:val="24"/>
              </w:rPr>
            </w:pPr>
            <w:r w:rsidRPr="003D4297">
              <w:rPr>
                <w:sz w:val="24"/>
                <w:szCs w:val="24"/>
              </w:rPr>
              <w:t xml:space="preserve">Money Transmission database file(s) – see </w:t>
            </w:r>
            <w:r w:rsidRPr="00F048B9">
              <w:rPr>
                <w:b/>
                <w:i/>
                <w:sz w:val="24"/>
                <w:szCs w:val="24"/>
              </w:rPr>
              <w:t xml:space="preserve">Attachment </w:t>
            </w:r>
            <w:r w:rsidR="002F65C0">
              <w:rPr>
                <w:b/>
                <w:i/>
                <w:sz w:val="24"/>
                <w:szCs w:val="24"/>
              </w:rPr>
              <w:t>3</w:t>
            </w:r>
            <w:r w:rsidRPr="00B20B91">
              <w:rPr>
                <w:sz w:val="24"/>
                <w:szCs w:val="24"/>
              </w:rPr>
              <w:t>.</w:t>
            </w:r>
          </w:p>
        </w:tc>
      </w:tr>
      <w:tr w:rsidR="00264275" w:rsidRPr="003D4297" w14:paraId="4C218C61" w14:textId="77777777" w:rsidTr="005A3C87">
        <w:trPr>
          <w:trHeight w:val="432"/>
        </w:trPr>
        <w:tc>
          <w:tcPr>
            <w:tcW w:w="10908" w:type="dxa"/>
            <w:shd w:val="clear" w:color="auto" w:fill="auto"/>
          </w:tcPr>
          <w:p w14:paraId="6560C2E4" w14:textId="1703A6B6" w:rsidR="00264275" w:rsidRPr="003D4297" w:rsidRDefault="00264275" w:rsidP="003D52AE">
            <w:pPr>
              <w:pStyle w:val="ListParagraph"/>
              <w:numPr>
                <w:ilvl w:val="0"/>
                <w:numId w:val="33"/>
              </w:numPr>
              <w:spacing w:line="276" w:lineRule="auto"/>
              <w:ind w:hanging="720"/>
              <w:rPr>
                <w:sz w:val="24"/>
                <w:szCs w:val="24"/>
              </w:rPr>
            </w:pPr>
            <w:r w:rsidRPr="003D4297">
              <w:rPr>
                <w:sz w:val="24"/>
                <w:szCs w:val="24"/>
              </w:rPr>
              <w:t xml:space="preserve">Monetary Instrument transaction database file(s) – </w:t>
            </w:r>
            <w:r w:rsidRPr="00F048B9">
              <w:rPr>
                <w:sz w:val="24"/>
                <w:szCs w:val="24"/>
              </w:rPr>
              <w:t>see</w:t>
            </w:r>
            <w:r w:rsidRPr="00F048B9">
              <w:rPr>
                <w:b/>
                <w:i/>
                <w:sz w:val="24"/>
                <w:szCs w:val="24"/>
              </w:rPr>
              <w:t xml:space="preserve"> Attachment </w:t>
            </w:r>
            <w:r w:rsidR="002F65C0">
              <w:rPr>
                <w:b/>
                <w:i/>
                <w:sz w:val="24"/>
                <w:szCs w:val="24"/>
              </w:rPr>
              <w:t>4</w:t>
            </w:r>
            <w:r w:rsidRPr="00B20B91">
              <w:rPr>
                <w:sz w:val="24"/>
                <w:szCs w:val="24"/>
              </w:rPr>
              <w:t>.</w:t>
            </w:r>
          </w:p>
        </w:tc>
      </w:tr>
      <w:tr w:rsidR="00264275" w:rsidRPr="003D4297" w14:paraId="038FF222" w14:textId="77777777" w:rsidTr="005A3C87">
        <w:trPr>
          <w:trHeight w:val="432"/>
        </w:trPr>
        <w:tc>
          <w:tcPr>
            <w:tcW w:w="10908" w:type="dxa"/>
            <w:shd w:val="clear" w:color="auto" w:fill="auto"/>
          </w:tcPr>
          <w:p w14:paraId="3E134020" w14:textId="14AFE158" w:rsidR="00264275" w:rsidRPr="003D4297" w:rsidRDefault="00264275" w:rsidP="00CD2DC7">
            <w:pPr>
              <w:pStyle w:val="ListParagraph"/>
              <w:numPr>
                <w:ilvl w:val="0"/>
                <w:numId w:val="33"/>
              </w:numPr>
              <w:spacing w:line="276" w:lineRule="auto"/>
              <w:ind w:hanging="720"/>
              <w:rPr>
                <w:sz w:val="24"/>
                <w:szCs w:val="24"/>
              </w:rPr>
            </w:pPr>
            <w:r>
              <w:rPr>
                <w:sz w:val="24"/>
                <w:szCs w:val="24"/>
              </w:rPr>
              <w:t xml:space="preserve">The </w:t>
            </w:r>
            <w:r w:rsidRPr="003D4297">
              <w:rPr>
                <w:sz w:val="24"/>
                <w:szCs w:val="24"/>
              </w:rPr>
              <w:t xml:space="preserve">most recent </w:t>
            </w:r>
            <w:r>
              <w:rPr>
                <w:sz w:val="24"/>
                <w:szCs w:val="24"/>
              </w:rPr>
              <w:t xml:space="preserve">and previous </w:t>
            </w:r>
            <w:r w:rsidRPr="003D4297">
              <w:rPr>
                <w:sz w:val="24"/>
                <w:szCs w:val="24"/>
              </w:rPr>
              <w:t>MSB Registration</w:t>
            </w:r>
            <w:r w:rsidR="00CD2DC7">
              <w:rPr>
                <w:sz w:val="24"/>
                <w:szCs w:val="24"/>
              </w:rPr>
              <w:t>.</w:t>
            </w:r>
            <w:r w:rsidRPr="003D4297">
              <w:rPr>
                <w:sz w:val="24"/>
                <w:szCs w:val="24"/>
              </w:rPr>
              <w:t xml:space="preserve"> </w:t>
            </w:r>
          </w:p>
        </w:tc>
      </w:tr>
      <w:tr w:rsidR="00264275" w:rsidRPr="003D4297" w14:paraId="317D79D5" w14:textId="77777777" w:rsidTr="005A3C87">
        <w:trPr>
          <w:trHeight w:val="432"/>
        </w:trPr>
        <w:tc>
          <w:tcPr>
            <w:tcW w:w="10908" w:type="dxa"/>
            <w:shd w:val="clear" w:color="auto" w:fill="auto"/>
          </w:tcPr>
          <w:p w14:paraId="4448A20C" w14:textId="50560CA9" w:rsidR="00264275" w:rsidRPr="003D4297" w:rsidRDefault="00264275" w:rsidP="00CD2DC7">
            <w:pPr>
              <w:pStyle w:val="ListParagraph"/>
              <w:numPr>
                <w:ilvl w:val="0"/>
                <w:numId w:val="33"/>
              </w:numPr>
              <w:spacing w:line="276" w:lineRule="auto"/>
              <w:ind w:hanging="720"/>
              <w:rPr>
                <w:sz w:val="24"/>
                <w:szCs w:val="24"/>
              </w:rPr>
            </w:pPr>
            <w:r w:rsidRPr="003D4297">
              <w:rPr>
                <w:sz w:val="24"/>
                <w:szCs w:val="24"/>
              </w:rPr>
              <w:t>Anti-</w:t>
            </w:r>
            <w:r w:rsidR="00CD2DC7">
              <w:rPr>
                <w:sz w:val="24"/>
                <w:szCs w:val="24"/>
              </w:rPr>
              <w:t>Money Laundering (AML) program.</w:t>
            </w:r>
          </w:p>
        </w:tc>
      </w:tr>
      <w:tr w:rsidR="00264275" w:rsidRPr="00874548" w14:paraId="60AFB335" w14:textId="77777777" w:rsidTr="005A3C87">
        <w:trPr>
          <w:trHeight w:val="432"/>
        </w:trPr>
        <w:tc>
          <w:tcPr>
            <w:tcW w:w="10908" w:type="dxa"/>
            <w:shd w:val="clear" w:color="auto" w:fill="auto"/>
          </w:tcPr>
          <w:p w14:paraId="35B7A131" w14:textId="2E8B4015" w:rsidR="00264275" w:rsidRPr="00874548" w:rsidRDefault="00264275" w:rsidP="00BE3AD6">
            <w:pPr>
              <w:pStyle w:val="ListParagraph"/>
              <w:numPr>
                <w:ilvl w:val="0"/>
                <w:numId w:val="33"/>
              </w:numPr>
              <w:spacing w:line="276" w:lineRule="auto"/>
              <w:ind w:hanging="720"/>
              <w:rPr>
                <w:sz w:val="24"/>
                <w:szCs w:val="24"/>
              </w:rPr>
            </w:pPr>
            <w:r w:rsidRPr="00874548">
              <w:rPr>
                <w:sz w:val="24"/>
                <w:szCs w:val="24"/>
              </w:rPr>
              <w:t xml:space="preserve">The </w:t>
            </w:r>
            <w:r>
              <w:rPr>
                <w:sz w:val="24"/>
                <w:szCs w:val="24"/>
              </w:rPr>
              <w:t xml:space="preserve">two most </w:t>
            </w:r>
            <w:r w:rsidRPr="00874548">
              <w:rPr>
                <w:sz w:val="24"/>
                <w:szCs w:val="24"/>
              </w:rPr>
              <w:t>recent independent AML review</w:t>
            </w:r>
            <w:r w:rsidR="00B92890">
              <w:rPr>
                <w:sz w:val="24"/>
                <w:szCs w:val="24"/>
              </w:rPr>
              <w:t>s</w:t>
            </w:r>
            <w:r w:rsidRPr="00874548">
              <w:rPr>
                <w:sz w:val="24"/>
                <w:szCs w:val="24"/>
              </w:rPr>
              <w:t xml:space="preserve"> as well as the engagement letter</w:t>
            </w:r>
            <w:r>
              <w:rPr>
                <w:sz w:val="24"/>
                <w:szCs w:val="24"/>
              </w:rPr>
              <w:t xml:space="preserve"> for the most recent independent review</w:t>
            </w:r>
            <w:r w:rsidR="00CD2DC7">
              <w:rPr>
                <w:sz w:val="24"/>
                <w:szCs w:val="24"/>
              </w:rPr>
              <w:t>.</w:t>
            </w:r>
            <w:r w:rsidRPr="00874548">
              <w:rPr>
                <w:sz w:val="24"/>
                <w:szCs w:val="24"/>
              </w:rPr>
              <w:t xml:space="preserve"> </w:t>
            </w:r>
          </w:p>
        </w:tc>
      </w:tr>
      <w:tr w:rsidR="00264275" w:rsidRPr="003D4297" w14:paraId="3AD6FAF8" w14:textId="77777777" w:rsidTr="005A3C87">
        <w:trPr>
          <w:trHeight w:val="432"/>
        </w:trPr>
        <w:tc>
          <w:tcPr>
            <w:tcW w:w="10908" w:type="dxa"/>
            <w:shd w:val="clear" w:color="auto" w:fill="auto"/>
          </w:tcPr>
          <w:p w14:paraId="4F7AF35C" w14:textId="77777777" w:rsidR="00264275" w:rsidRPr="003D4297" w:rsidRDefault="00264275" w:rsidP="00F048B9">
            <w:pPr>
              <w:pStyle w:val="ListParagraph"/>
              <w:numPr>
                <w:ilvl w:val="0"/>
                <w:numId w:val="33"/>
              </w:numPr>
              <w:spacing w:line="276" w:lineRule="auto"/>
              <w:ind w:hanging="720"/>
              <w:rPr>
                <w:sz w:val="24"/>
                <w:szCs w:val="24"/>
              </w:rPr>
            </w:pPr>
            <w:r w:rsidRPr="003D4297">
              <w:rPr>
                <w:sz w:val="24"/>
                <w:szCs w:val="24"/>
              </w:rPr>
              <w:t xml:space="preserve">Know Your Customer Program (KYC), </w:t>
            </w:r>
            <w:r w:rsidRPr="00B20B91">
              <w:rPr>
                <w:sz w:val="24"/>
                <w:szCs w:val="24"/>
                <w:u w:val="single"/>
              </w:rPr>
              <w:t>if not</w:t>
            </w:r>
            <w:r w:rsidRPr="003D4297">
              <w:rPr>
                <w:sz w:val="24"/>
                <w:szCs w:val="24"/>
              </w:rPr>
              <w:t xml:space="preserve"> included in the AML program.</w:t>
            </w:r>
          </w:p>
        </w:tc>
      </w:tr>
      <w:tr w:rsidR="00264275" w:rsidRPr="003D4297" w14:paraId="59D93019" w14:textId="77777777" w:rsidTr="005A3C87">
        <w:trPr>
          <w:trHeight w:val="432"/>
        </w:trPr>
        <w:tc>
          <w:tcPr>
            <w:tcW w:w="10908" w:type="dxa"/>
            <w:shd w:val="clear" w:color="auto" w:fill="auto"/>
          </w:tcPr>
          <w:p w14:paraId="6466E12C" w14:textId="77777777" w:rsidR="00264275" w:rsidRPr="003D4297" w:rsidRDefault="00264275" w:rsidP="00F048B9">
            <w:pPr>
              <w:pStyle w:val="ListParagraph"/>
              <w:numPr>
                <w:ilvl w:val="0"/>
                <w:numId w:val="33"/>
              </w:numPr>
              <w:spacing w:line="276" w:lineRule="auto"/>
              <w:ind w:hanging="720"/>
              <w:rPr>
                <w:sz w:val="24"/>
                <w:szCs w:val="24"/>
              </w:rPr>
            </w:pPr>
            <w:r w:rsidRPr="003D4297">
              <w:rPr>
                <w:sz w:val="24"/>
                <w:szCs w:val="24"/>
              </w:rPr>
              <w:t xml:space="preserve">OFAC policy, </w:t>
            </w:r>
            <w:r w:rsidRPr="00F048B9">
              <w:rPr>
                <w:sz w:val="24"/>
                <w:szCs w:val="24"/>
                <w:u w:val="single"/>
              </w:rPr>
              <w:t>if not</w:t>
            </w:r>
            <w:r w:rsidRPr="003D4297">
              <w:rPr>
                <w:sz w:val="24"/>
                <w:szCs w:val="24"/>
              </w:rPr>
              <w:t xml:space="preserve"> included in the AML program.</w:t>
            </w:r>
          </w:p>
        </w:tc>
      </w:tr>
      <w:tr w:rsidR="00264275" w:rsidRPr="003D4297" w14:paraId="1A061FB0" w14:textId="77777777" w:rsidTr="005A3C87">
        <w:trPr>
          <w:trHeight w:val="432"/>
        </w:trPr>
        <w:tc>
          <w:tcPr>
            <w:tcW w:w="10908" w:type="dxa"/>
            <w:shd w:val="clear" w:color="auto" w:fill="auto"/>
          </w:tcPr>
          <w:p w14:paraId="7C17041F" w14:textId="77777777" w:rsidR="00264275" w:rsidRPr="003D4297" w:rsidRDefault="00264275" w:rsidP="00F048B9">
            <w:pPr>
              <w:pStyle w:val="ListParagraph"/>
              <w:numPr>
                <w:ilvl w:val="0"/>
                <w:numId w:val="33"/>
              </w:numPr>
              <w:spacing w:line="276" w:lineRule="auto"/>
              <w:ind w:hanging="720"/>
              <w:rPr>
                <w:sz w:val="24"/>
                <w:szCs w:val="24"/>
              </w:rPr>
            </w:pPr>
            <w:r>
              <w:rPr>
                <w:sz w:val="24"/>
                <w:szCs w:val="24"/>
              </w:rPr>
              <w:t xml:space="preserve">Corporate </w:t>
            </w:r>
            <w:r w:rsidRPr="003D4297">
              <w:rPr>
                <w:sz w:val="24"/>
                <w:szCs w:val="24"/>
              </w:rPr>
              <w:t>AML Internal Risk Assessment.</w:t>
            </w:r>
          </w:p>
        </w:tc>
      </w:tr>
      <w:tr w:rsidR="00264275" w:rsidRPr="003D4297" w14:paraId="590E7AF9" w14:textId="77777777" w:rsidTr="005A3C87">
        <w:trPr>
          <w:trHeight w:val="432"/>
        </w:trPr>
        <w:tc>
          <w:tcPr>
            <w:tcW w:w="10908" w:type="dxa"/>
            <w:shd w:val="clear" w:color="auto" w:fill="auto"/>
          </w:tcPr>
          <w:p w14:paraId="77FA5151" w14:textId="77777777" w:rsidR="00264275" w:rsidRPr="003D4297" w:rsidRDefault="00264275" w:rsidP="00F048B9">
            <w:pPr>
              <w:pStyle w:val="ListParagraph"/>
              <w:numPr>
                <w:ilvl w:val="0"/>
                <w:numId w:val="33"/>
              </w:numPr>
              <w:spacing w:line="276" w:lineRule="auto"/>
              <w:ind w:hanging="720"/>
              <w:rPr>
                <w:sz w:val="24"/>
                <w:szCs w:val="24"/>
              </w:rPr>
            </w:pPr>
            <w:r>
              <w:rPr>
                <w:sz w:val="24"/>
                <w:szCs w:val="24"/>
              </w:rPr>
              <w:t xml:space="preserve">A </w:t>
            </w:r>
            <w:r w:rsidRPr="003D4297">
              <w:rPr>
                <w:sz w:val="24"/>
                <w:szCs w:val="24"/>
              </w:rPr>
              <w:t>list of countries transmitting to.</w:t>
            </w:r>
          </w:p>
        </w:tc>
      </w:tr>
      <w:tr w:rsidR="002E2FB2" w:rsidRPr="003D4297" w14:paraId="12B22DA0" w14:textId="77777777" w:rsidTr="005A3C87">
        <w:trPr>
          <w:trHeight w:val="432"/>
        </w:trPr>
        <w:tc>
          <w:tcPr>
            <w:tcW w:w="10908" w:type="dxa"/>
            <w:shd w:val="clear" w:color="auto" w:fill="auto"/>
          </w:tcPr>
          <w:p w14:paraId="1B9087B0" w14:textId="366C684A" w:rsidR="002E2FB2" w:rsidRPr="003D4297" w:rsidRDefault="002E2FB2" w:rsidP="00EF5A45">
            <w:pPr>
              <w:pStyle w:val="ListParagraph"/>
              <w:numPr>
                <w:ilvl w:val="0"/>
                <w:numId w:val="33"/>
              </w:numPr>
              <w:spacing w:line="276" w:lineRule="auto"/>
              <w:ind w:hanging="720"/>
              <w:rPr>
                <w:sz w:val="24"/>
                <w:szCs w:val="24"/>
              </w:rPr>
            </w:pPr>
            <w:r w:rsidRPr="002E2FB2">
              <w:rPr>
                <w:sz w:val="24"/>
                <w:szCs w:val="24"/>
              </w:rPr>
              <w:t>Procedures for sending funds to high risk countries, if not included in the AML p</w:t>
            </w:r>
            <w:r w:rsidR="00410228">
              <w:rPr>
                <w:sz w:val="24"/>
                <w:szCs w:val="24"/>
              </w:rPr>
              <w:t>rogram</w:t>
            </w:r>
            <w:r w:rsidRPr="002E2FB2">
              <w:rPr>
                <w:sz w:val="24"/>
                <w:szCs w:val="24"/>
              </w:rPr>
              <w:t>.</w:t>
            </w:r>
          </w:p>
        </w:tc>
      </w:tr>
      <w:tr w:rsidR="00264275" w:rsidRPr="003D4297" w14:paraId="390EA7E8" w14:textId="77777777" w:rsidTr="005A3C87">
        <w:trPr>
          <w:trHeight w:val="432"/>
        </w:trPr>
        <w:tc>
          <w:tcPr>
            <w:tcW w:w="10908" w:type="dxa"/>
            <w:shd w:val="clear" w:color="auto" w:fill="auto"/>
          </w:tcPr>
          <w:p w14:paraId="588D1FED" w14:textId="77777777" w:rsidR="00264275" w:rsidRPr="003D4297" w:rsidRDefault="00264275" w:rsidP="00F048B9">
            <w:pPr>
              <w:pStyle w:val="ListParagraph"/>
              <w:numPr>
                <w:ilvl w:val="0"/>
                <w:numId w:val="33"/>
              </w:numPr>
              <w:spacing w:line="276" w:lineRule="auto"/>
              <w:ind w:hanging="720"/>
              <w:rPr>
                <w:sz w:val="24"/>
                <w:szCs w:val="24"/>
              </w:rPr>
            </w:pPr>
            <w:r w:rsidRPr="003D4297">
              <w:rPr>
                <w:sz w:val="24"/>
                <w:szCs w:val="24"/>
              </w:rPr>
              <w:t xml:space="preserve">Procedures utilized for identifying and reporting suspicious activity, </w:t>
            </w:r>
            <w:r w:rsidRPr="00F048B9">
              <w:rPr>
                <w:sz w:val="24"/>
                <w:szCs w:val="24"/>
                <w:u w:val="single"/>
              </w:rPr>
              <w:t>if not</w:t>
            </w:r>
            <w:r w:rsidRPr="003D4297">
              <w:rPr>
                <w:sz w:val="24"/>
                <w:szCs w:val="24"/>
              </w:rPr>
              <w:t xml:space="preserve"> included in the AML program.</w:t>
            </w:r>
          </w:p>
        </w:tc>
      </w:tr>
      <w:tr w:rsidR="00264275" w:rsidRPr="003D4297" w14:paraId="41C69125" w14:textId="77777777" w:rsidTr="005A3C87">
        <w:trPr>
          <w:trHeight w:val="720"/>
        </w:trPr>
        <w:tc>
          <w:tcPr>
            <w:tcW w:w="10908" w:type="dxa"/>
            <w:shd w:val="clear" w:color="auto" w:fill="auto"/>
          </w:tcPr>
          <w:p w14:paraId="024C3CD6" w14:textId="234EDA07" w:rsidR="00264275" w:rsidRPr="003D4297" w:rsidRDefault="00264275" w:rsidP="005A5C25">
            <w:pPr>
              <w:pStyle w:val="ListParagraph"/>
              <w:numPr>
                <w:ilvl w:val="0"/>
                <w:numId w:val="33"/>
              </w:numPr>
              <w:spacing w:line="276" w:lineRule="auto"/>
              <w:ind w:hanging="720"/>
              <w:rPr>
                <w:sz w:val="24"/>
                <w:szCs w:val="24"/>
              </w:rPr>
            </w:pPr>
            <w:r>
              <w:rPr>
                <w:sz w:val="24"/>
                <w:szCs w:val="24"/>
              </w:rPr>
              <w:t>A</w:t>
            </w:r>
            <w:r w:rsidRPr="003D4297">
              <w:rPr>
                <w:sz w:val="24"/>
                <w:szCs w:val="24"/>
              </w:rPr>
              <w:t xml:space="preserve"> listing of your internal business rules used to monitor </w:t>
            </w:r>
            <w:r w:rsidR="005A5C25">
              <w:rPr>
                <w:sz w:val="24"/>
                <w:szCs w:val="24"/>
              </w:rPr>
              <w:t xml:space="preserve">for </w:t>
            </w:r>
            <w:r w:rsidRPr="003D4297">
              <w:rPr>
                <w:sz w:val="24"/>
                <w:szCs w:val="24"/>
              </w:rPr>
              <w:t xml:space="preserve">suspicious </w:t>
            </w:r>
            <w:r w:rsidR="005A5C25">
              <w:rPr>
                <w:sz w:val="24"/>
                <w:szCs w:val="24"/>
              </w:rPr>
              <w:t xml:space="preserve">or fraudulent </w:t>
            </w:r>
            <w:r w:rsidRPr="003D4297">
              <w:rPr>
                <w:sz w:val="24"/>
                <w:szCs w:val="24"/>
              </w:rPr>
              <w:t xml:space="preserve">activity </w:t>
            </w:r>
            <w:r w:rsidR="005A5C25">
              <w:rPr>
                <w:sz w:val="24"/>
                <w:szCs w:val="24"/>
              </w:rPr>
              <w:t>and a listing of monitoring reports generated for review of such activity</w:t>
            </w:r>
            <w:r w:rsidR="005E521B">
              <w:rPr>
                <w:sz w:val="24"/>
                <w:szCs w:val="24"/>
              </w:rPr>
              <w:t>.</w:t>
            </w:r>
          </w:p>
        </w:tc>
      </w:tr>
      <w:tr w:rsidR="00264275" w:rsidRPr="003D4297" w14:paraId="167496F5" w14:textId="77777777" w:rsidTr="005A3C87">
        <w:tc>
          <w:tcPr>
            <w:tcW w:w="10908" w:type="dxa"/>
            <w:shd w:val="clear" w:color="auto" w:fill="auto"/>
          </w:tcPr>
          <w:p w14:paraId="79BB0325" w14:textId="38FFBD0C" w:rsidR="00264275" w:rsidRPr="003D4297" w:rsidRDefault="00264275" w:rsidP="00CD2DC7">
            <w:pPr>
              <w:pStyle w:val="ListParagraph"/>
              <w:numPr>
                <w:ilvl w:val="0"/>
                <w:numId w:val="33"/>
              </w:numPr>
              <w:spacing w:line="276" w:lineRule="auto"/>
              <w:ind w:hanging="720"/>
              <w:jc w:val="left"/>
              <w:rPr>
                <w:sz w:val="24"/>
                <w:szCs w:val="24"/>
              </w:rPr>
            </w:pPr>
            <w:r w:rsidRPr="003D4297">
              <w:rPr>
                <w:sz w:val="24"/>
                <w:szCs w:val="24"/>
              </w:rPr>
              <w:t xml:space="preserve">Documentation which supports employee and management BSA/AML training.  </w:t>
            </w:r>
            <w:r w:rsidR="00CD2DC7">
              <w:rPr>
                <w:sz w:val="24"/>
                <w:szCs w:val="24"/>
              </w:rPr>
              <w:t>P</w:t>
            </w:r>
            <w:r w:rsidRPr="003D4297">
              <w:rPr>
                <w:sz w:val="24"/>
                <w:szCs w:val="24"/>
              </w:rPr>
              <w:t>rovide attendance sheets or login sheets, dates of training, agenda of training session, materials used in the training</w:t>
            </w:r>
            <w:r w:rsidR="005A3C87">
              <w:rPr>
                <w:sz w:val="24"/>
                <w:szCs w:val="24"/>
              </w:rPr>
              <w:t>.</w:t>
            </w:r>
            <w:r w:rsidRPr="003D4297">
              <w:rPr>
                <w:sz w:val="24"/>
                <w:szCs w:val="24"/>
              </w:rPr>
              <w:t xml:space="preserve"> session, etc.</w:t>
            </w:r>
          </w:p>
        </w:tc>
      </w:tr>
      <w:tr w:rsidR="00273C51" w:rsidRPr="003D4297" w14:paraId="72B16A59" w14:textId="77777777" w:rsidTr="005A3C87">
        <w:tc>
          <w:tcPr>
            <w:tcW w:w="10908" w:type="dxa"/>
            <w:shd w:val="clear" w:color="auto" w:fill="auto"/>
          </w:tcPr>
          <w:p w14:paraId="11CFF9DE" w14:textId="77777777" w:rsidR="00273C51" w:rsidRPr="00461738" w:rsidRDefault="00273C51" w:rsidP="00461738">
            <w:pPr>
              <w:pStyle w:val="ListParagraph"/>
              <w:numPr>
                <w:ilvl w:val="0"/>
                <w:numId w:val="33"/>
              </w:numPr>
              <w:spacing w:line="276" w:lineRule="auto"/>
              <w:ind w:hanging="720"/>
              <w:rPr>
                <w:sz w:val="24"/>
                <w:szCs w:val="24"/>
              </w:rPr>
            </w:pPr>
            <w:r>
              <w:rPr>
                <w:sz w:val="24"/>
                <w:szCs w:val="24"/>
              </w:rPr>
              <w:t>List all employees who have not completed training within the last 12 months.</w:t>
            </w:r>
          </w:p>
        </w:tc>
      </w:tr>
      <w:tr w:rsidR="00264275" w:rsidRPr="003D4297" w14:paraId="7B668D1E" w14:textId="77777777" w:rsidTr="005A3C87">
        <w:tc>
          <w:tcPr>
            <w:tcW w:w="10908" w:type="dxa"/>
            <w:shd w:val="clear" w:color="auto" w:fill="auto"/>
          </w:tcPr>
          <w:p w14:paraId="1B49DB16" w14:textId="3CC470E7" w:rsidR="00264275" w:rsidRPr="00461738" w:rsidRDefault="003F0DD5" w:rsidP="00461738">
            <w:pPr>
              <w:pStyle w:val="ListParagraph"/>
              <w:numPr>
                <w:ilvl w:val="0"/>
                <w:numId w:val="33"/>
              </w:numPr>
              <w:spacing w:line="276" w:lineRule="auto"/>
              <w:ind w:hanging="720"/>
              <w:rPr>
                <w:sz w:val="24"/>
                <w:szCs w:val="24"/>
              </w:rPr>
            </w:pPr>
            <w:r>
              <w:rPr>
                <w:sz w:val="24"/>
                <w:szCs w:val="24"/>
              </w:rPr>
              <w:lastRenderedPageBreak/>
              <w:t>A</w:t>
            </w:r>
            <w:r w:rsidR="00264275" w:rsidRPr="00461738">
              <w:rPr>
                <w:sz w:val="24"/>
                <w:szCs w:val="24"/>
              </w:rPr>
              <w:t xml:space="preserve"> list of all CTRs fi</w:t>
            </w:r>
            <w:r w:rsidR="00CD2DC7">
              <w:rPr>
                <w:sz w:val="24"/>
                <w:szCs w:val="24"/>
              </w:rPr>
              <w:t>led during the review period</w:t>
            </w:r>
            <w:r>
              <w:rPr>
                <w:sz w:val="24"/>
                <w:szCs w:val="24"/>
              </w:rPr>
              <w:t xml:space="preserve"> in the participating states</w:t>
            </w:r>
            <w:r w:rsidR="00264275">
              <w:rPr>
                <w:sz w:val="24"/>
                <w:szCs w:val="24"/>
              </w:rPr>
              <w:t xml:space="preserve">. </w:t>
            </w:r>
            <w:r w:rsidR="00CD2DC7">
              <w:rPr>
                <w:sz w:val="24"/>
                <w:szCs w:val="24"/>
              </w:rPr>
              <w:t xml:space="preserve"> </w:t>
            </w:r>
            <w:r w:rsidR="00264275">
              <w:rPr>
                <w:sz w:val="24"/>
                <w:szCs w:val="24"/>
              </w:rPr>
              <w:t>A sample will be selected for review onsite.</w:t>
            </w:r>
          </w:p>
        </w:tc>
      </w:tr>
      <w:tr w:rsidR="00264275" w:rsidRPr="003D4297" w14:paraId="531D8F0F" w14:textId="77777777" w:rsidTr="005A3C87">
        <w:tc>
          <w:tcPr>
            <w:tcW w:w="10908" w:type="dxa"/>
            <w:shd w:val="clear" w:color="auto" w:fill="auto"/>
          </w:tcPr>
          <w:p w14:paraId="2840A598" w14:textId="127AF51C" w:rsidR="00264275" w:rsidRDefault="003F0DD5" w:rsidP="00F048B9">
            <w:pPr>
              <w:pStyle w:val="ListParagraph"/>
              <w:numPr>
                <w:ilvl w:val="0"/>
                <w:numId w:val="33"/>
              </w:numPr>
              <w:spacing w:line="276" w:lineRule="auto"/>
              <w:ind w:hanging="720"/>
              <w:rPr>
                <w:sz w:val="24"/>
                <w:szCs w:val="24"/>
              </w:rPr>
            </w:pPr>
            <w:r>
              <w:rPr>
                <w:sz w:val="24"/>
                <w:szCs w:val="24"/>
              </w:rPr>
              <w:t>A</w:t>
            </w:r>
            <w:r w:rsidR="00264275" w:rsidRPr="00754CCB">
              <w:rPr>
                <w:sz w:val="24"/>
                <w:szCs w:val="24"/>
              </w:rPr>
              <w:t xml:space="preserve"> list of all </w:t>
            </w:r>
            <w:r w:rsidR="00264275">
              <w:rPr>
                <w:sz w:val="24"/>
                <w:szCs w:val="24"/>
              </w:rPr>
              <w:t>SAR</w:t>
            </w:r>
            <w:r w:rsidR="00264275" w:rsidRPr="00D505F2">
              <w:rPr>
                <w:sz w:val="24"/>
                <w:szCs w:val="24"/>
              </w:rPr>
              <w:t xml:space="preserve">s filed during the review </w:t>
            </w:r>
            <w:r w:rsidR="00CD2DC7">
              <w:rPr>
                <w:sz w:val="24"/>
                <w:szCs w:val="24"/>
              </w:rPr>
              <w:t>period</w:t>
            </w:r>
            <w:r>
              <w:rPr>
                <w:sz w:val="24"/>
                <w:szCs w:val="24"/>
              </w:rPr>
              <w:t xml:space="preserve"> in the participating states</w:t>
            </w:r>
            <w:r w:rsidR="00264275" w:rsidRPr="00461738">
              <w:rPr>
                <w:sz w:val="24"/>
                <w:szCs w:val="24"/>
              </w:rPr>
              <w:t>.</w:t>
            </w:r>
            <w:r w:rsidR="00CD2DC7">
              <w:rPr>
                <w:sz w:val="24"/>
                <w:szCs w:val="24"/>
              </w:rPr>
              <w:t xml:space="preserve"> </w:t>
            </w:r>
            <w:r w:rsidR="00264275" w:rsidRPr="00461738">
              <w:rPr>
                <w:sz w:val="24"/>
                <w:szCs w:val="24"/>
              </w:rPr>
              <w:t xml:space="preserve"> A sample will be selected for review onsite.</w:t>
            </w:r>
          </w:p>
        </w:tc>
      </w:tr>
      <w:tr w:rsidR="00264275" w:rsidRPr="003D4297" w14:paraId="7611C206" w14:textId="77777777" w:rsidTr="005A3C87">
        <w:trPr>
          <w:trHeight w:val="503"/>
        </w:trPr>
        <w:tc>
          <w:tcPr>
            <w:tcW w:w="10908" w:type="dxa"/>
            <w:shd w:val="clear" w:color="auto" w:fill="auto"/>
          </w:tcPr>
          <w:p w14:paraId="3006204C" w14:textId="77777777" w:rsidR="00264275" w:rsidRPr="003D4297" w:rsidRDefault="00264275" w:rsidP="00AB5EAE">
            <w:pPr>
              <w:pStyle w:val="ListParagraph"/>
              <w:numPr>
                <w:ilvl w:val="0"/>
                <w:numId w:val="33"/>
              </w:numPr>
              <w:spacing w:line="276" w:lineRule="auto"/>
              <w:ind w:hanging="720"/>
              <w:rPr>
                <w:sz w:val="24"/>
                <w:szCs w:val="24"/>
              </w:rPr>
            </w:pPr>
            <w:r>
              <w:rPr>
                <w:sz w:val="24"/>
                <w:szCs w:val="24"/>
              </w:rPr>
              <w:t xml:space="preserve">The total number </w:t>
            </w:r>
            <w:r w:rsidRPr="00A93E2B">
              <w:rPr>
                <w:sz w:val="24"/>
                <w:szCs w:val="24"/>
              </w:rPr>
              <w:t xml:space="preserve">of SARs and CTRs filed for each </w:t>
            </w:r>
            <w:r>
              <w:rPr>
                <w:sz w:val="24"/>
                <w:szCs w:val="24"/>
              </w:rPr>
              <w:t xml:space="preserve">of the last two </w:t>
            </w:r>
            <w:r w:rsidRPr="00A93E2B">
              <w:rPr>
                <w:sz w:val="24"/>
                <w:szCs w:val="24"/>
              </w:rPr>
              <w:t>calendar year</w:t>
            </w:r>
            <w:r>
              <w:rPr>
                <w:sz w:val="24"/>
                <w:szCs w:val="24"/>
              </w:rPr>
              <w:t>s</w:t>
            </w:r>
            <w:r w:rsidRPr="00A93E2B">
              <w:rPr>
                <w:sz w:val="24"/>
                <w:szCs w:val="24"/>
              </w:rPr>
              <w:t xml:space="preserve"> and during the current interim period company-wide for each of the participating states.</w:t>
            </w:r>
            <w:r>
              <w:rPr>
                <w:sz w:val="24"/>
                <w:szCs w:val="24"/>
              </w:rPr>
              <w:t xml:space="preserve"> Please provide the counts by year and interim period.</w:t>
            </w:r>
          </w:p>
        </w:tc>
      </w:tr>
      <w:tr w:rsidR="00264275" w:rsidRPr="003D4297" w14:paraId="097AEF30" w14:textId="77777777" w:rsidTr="003F0DD5">
        <w:trPr>
          <w:trHeight w:val="656"/>
        </w:trPr>
        <w:tc>
          <w:tcPr>
            <w:tcW w:w="10908" w:type="dxa"/>
            <w:shd w:val="clear" w:color="auto" w:fill="auto"/>
          </w:tcPr>
          <w:p w14:paraId="224D45C9" w14:textId="12A7D659" w:rsidR="00264275" w:rsidRPr="003D4297" w:rsidRDefault="00264A5C" w:rsidP="003F0DD5">
            <w:pPr>
              <w:pStyle w:val="ListParagraph"/>
              <w:numPr>
                <w:ilvl w:val="0"/>
                <w:numId w:val="33"/>
              </w:numPr>
              <w:spacing w:line="276" w:lineRule="auto"/>
              <w:ind w:hanging="720"/>
              <w:rPr>
                <w:sz w:val="24"/>
                <w:szCs w:val="24"/>
              </w:rPr>
            </w:pPr>
            <w:r>
              <w:rPr>
                <w:sz w:val="24"/>
                <w:szCs w:val="24"/>
              </w:rPr>
              <w:t>C</w:t>
            </w:r>
            <w:r w:rsidR="003F0DD5">
              <w:rPr>
                <w:sz w:val="24"/>
                <w:szCs w:val="24"/>
              </w:rPr>
              <w:t>opies of any FBARs</w:t>
            </w:r>
            <w:r w:rsidR="00264275">
              <w:rPr>
                <w:sz w:val="24"/>
                <w:szCs w:val="24"/>
              </w:rPr>
              <w:t xml:space="preserve"> </w:t>
            </w:r>
            <w:r w:rsidR="003F0DD5">
              <w:rPr>
                <w:sz w:val="24"/>
                <w:szCs w:val="24"/>
              </w:rPr>
              <w:t xml:space="preserve">filed during the review period, </w:t>
            </w:r>
            <w:r w:rsidR="00264275" w:rsidRPr="003D4297">
              <w:rPr>
                <w:sz w:val="24"/>
                <w:szCs w:val="24"/>
              </w:rPr>
              <w:t>as well as any pro</w:t>
            </w:r>
            <w:r w:rsidR="003F0DD5">
              <w:rPr>
                <w:sz w:val="24"/>
                <w:szCs w:val="24"/>
              </w:rPr>
              <w:t xml:space="preserve">of of filing.  </w:t>
            </w:r>
            <w:r w:rsidR="00264275">
              <w:rPr>
                <w:sz w:val="24"/>
                <w:szCs w:val="24"/>
              </w:rPr>
              <w:t>Provide a list of all accounts included in the FBAR(s).</w:t>
            </w:r>
          </w:p>
        </w:tc>
      </w:tr>
      <w:tr w:rsidR="00264275" w:rsidRPr="00874548" w14:paraId="6AEF7588" w14:textId="77777777" w:rsidTr="005A3C87">
        <w:trPr>
          <w:trHeight w:val="720"/>
        </w:trPr>
        <w:tc>
          <w:tcPr>
            <w:tcW w:w="10908" w:type="dxa"/>
            <w:shd w:val="clear" w:color="auto" w:fill="auto"/>
          </w:tcPr>
          <w:p w14:paraId="4C36BCA2" w14:textId="3E416D06" w:rsidR="00264275" w:rsidRPr="00874548" w:rsidRDefault="00264275" w:rsidP="003F0DD5">
            <w:pPr>
              <w:pStyle w:val="ListParagraph"/>
              <w:numPr>
                <w:ilvl w:val="0"/>
                <w:numId w:val="33"/>
              </w:numPr>
              <w:spacing w:line="276" w:lineRule="auto"/>
              <w:ind w:hanging="720"/>
              <w:rPr>
                <w:sz w:val="24"/>
                <w:szCs w:val="24"/>
              </w:rPr>
            </w:pPr>
            <w:r w:rsidRPr="00874548">
              <w:rPr>
                <w:sz w:val="24"/>
                <w:szCs w:val="24"/>
              </w:rPr>
              <w:t xml:space="preserve">Do the licensee's business operations entail the physical transport of cash across the U.S. border? If so, </w:t>
            </w:r>
            <w:r>
              <w:rPr>
                <w:sz w:val="24"/>
                <w:szCs w:val="24"/>
              </w:rPr>
              <w:t xml:space="preserve">provide </w:t>
            </w:r>
            <w:r w:rsidRPr="00874548">
              <w:rPr>
                <w:sz w:val="24"/>
                <w:szCs w:val="24"/>
              </w:rPr>
              <w:t>copies of any CMIR / FinCEN Form 105</w:t>
            </w:r>
          </w:p>
        </w:tc>
      </w:tr>
      <w:tr w:rsidR="00264275" w:rsidRPr="00874548" w14:paraId="70935FF1" w14:textId="77777777" w:rsidTr="005A3C87">
        <w:trPr>
          <w:trHeight w:val="720"/>
        </w:trPr>
        <w:tc>
          <w:tcPr>
            <w:tcW w:w="10908" w:type="dxa"/>
            <w:shd w:val="clear" w:color="auto" w:fill="auto"/>
          </w:tcPr>
          <w:p w14:paraId="7F7CC4B5" w14:textId="1B9E8378" w:rsidR="00264275" w:rsidRPr="00874548" w:rsidRDefault="00264275" w:rsidP="00EE319B">
            <w:pPr>
              <w:pStyle w:val="ListParagraph"/>
              <w:numPr>
                <w:ilvl w:val="0"/>
                <w:numId w:val="33"/>
              </w:numPr>
              <w:spacing w:line="276" w:lineRule="auto"/>
              <w:ind w:hanging="720"/>
              <w:rPr>
                <w:sz w:val="24"/>
                <w:szCs w:val="24"/>
              </w:rPr>
            </w:pPr>
            <w:r w:rsidRPr="00874548">
              <w:rPr>
                <w:sz w:val="24"/>
                <w:szCs w:val="24"/>
              </w:rPr>
              <w:t>314(b) Registration and FinCEN acknowledgments</w:t>
            </w:r>
            <w:r>
              <w:rPr>
                <w:sz w:val="24"/>
                <w:szCs w:val="24"/>
              </w:rPr>
              <w:t xml:space="preserve"> during the review period</w:t>
            </w:r>
            <w:r w:rsidRPr="00874548">
              <w:rPr>
                <w:sz w:val="24"/>
                <w:szCs w:val="24"/>
              </w:rPr>
              <w:t xml:space="preserve"> –</w:t>
            </w:r>
            <w:r w:rsidR="008D23E8">
              <w:rPr>
                <w:sz w:val="24"/>
                <w:szCs w:val="24"/>
              </w:rPr>
              <w:t xml:space="preserve"> Voluntary Information Sharing A</w:t>
            </w:r>
            <w:r w:rsidR="003F0DD5">
              <w:rPr>
                <w:sz w:val="24"/>
                <w:szCs w:val="24"/>
              </w:rPr>
              <w:t>mong Financial Institutions.</w:t>
            </w:r>
            <w:r w:rsidRPr="00874548">
              <w:rPr>
                <w:sz w:val="24"/>
                <w:szCs w:val="24"/>
              </w:rPr>
              <w:t xml:space="preserve"> Provide related policies and procedures if not already included in the AML Program.</w:t>
            </w:r>
          </w:p>
        </w:tc>
      </w:tr>
    </w:tbl>
    <w:p w14:paraId="60D49B0F" w14:textId="77777777" w:rsidR="00F048B9" w:rsidRDefault="00F048B9"/>
    <w:tbl>
      <w:tblPr>
        <w:tblW w:w="10908"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10908"/>
      </w:tblGrid>
      <w:tr w:rsidR="00EF3221" w:rsidRPr="003D4297" w14:paraId="4F8FB197" w14:textId="77777777" w:rsidTr="005A3C87">
        <w:trPr>
          <w:trHeight w:val="482"/>
        </w:trPr>
        <w:tc>
          <w:tcPr>
            <w:tcW w:w="10908" w:type="dxa"/>
            <w:tcBorders>
              <w:top w:val="single" w:sz="12" w:space="0" w:color="auto"/>
              <w:bottom w:val="single" w:sz="12" w:space="0" w:color="auto"/>
            </w:tcBorders>
            <w:shd w:val="clear" w:color="auto" w:fill="auto"/>
          </w:tcPr>
          <w:p w14:paraId="574D67B0" w14:textId="77777777" w:rsidR="00EF3221" w:rsidRPr="00EF3221" w:rsidRDefault="00EF3221" w:rsidP="003D4297">
            <w:pPr>
              <w:spacing w:line="276" w:lineRule="auto"/>
              <w:rPr>
                <w:b/>
                <w:sz w:val="24"/>
                <w:szCs w:val="24"/>
              </w:rPr>
            </w:pPr>
            <w:r w:rsidRPr="00EF3221">
              <w:rPr>
                <w:b/>
                <w:sz w:val="24"/>
                <w:szCs w:val="24"/>
              </w:rPr>
              <w:t>ADDITIONAL STATE SPECIFIC REQUESTS</w:t>
            </w:r>
          </w:p>
        </w:tc>
      </w:tr>
      <w:tr w:rsidR="003F0DD5" w:rsidRPr="00874548" w14:paraId="56C5936C" w14:textId="77777777" w:rsidTr="005A3C87">
        <w:trPr>
          <w:trHeight w:val="482"/>
        </w:trPr>
        <w:tc>
          <w:tcPr>
            <w:tcW w:w="10908" w:type="dxa"/>
            <w:tcBorders>
              <w:top w:val="single" w:sz="12" w:space="0" w:color="auto"/>
            </w:tcBorders>
            <w:shd w:val="clear" w:color="auto" w:fill="auto"/>
          </w:tcPr>
          <w:p w14:paraId="569CC1D9" w14:textId="05400CEF" w:rsidR="003F0DD5" w:rsidRPr="009849A2" w:rsidRDefault="003F0DD5" w:rsidP="003F0DD5">
            <w:pPr>
              <w:pStyle w:val="ListParagraph"/>
              <w:numPr>
                <w:ilvl w:val="0"/>
                <w:numId w:val="33"/>
              </w:numPr>
              <w:spacing w:line="276" w:lineRule="auto"/>
              <w:ind w:hanging="720"/>
              <w:rPr>
                <w:sz w:val="24"/>
                <w:szCs w:val="24"/>
              </w:rPr>
            </w:pPr>
            <w:r w:rsidRPr="009849A2">
              <w:rPr>
                <w:sz w:val="24"/>
                <w:szCs w:val="24"/>
              </w:rPr>
              <w:t xml:space="preserve">A copy of the company refund policy.  </w:t>
            </w:r>
          </w:p>
        </w:tc>
      </w:tr>
      <w:tr w:rsidR="003F0DD5" w:rsidRPr="00874548" w14:paraId="71B5C242" w14:textId="77777777" w:rsidTr="005A3C87">
        <w:trPr>
          <w:trHeight w:val="482"/>
        </w:trPr>
        <w:tc>
          <w:tcPr>
            <w:tcW w:w="10908" w:type="dxa"/>
            <w:shd w:val="clear" w:color="auto" w:fill="auto"/>
          </w:tcPr>
          <w:p w14:paraId="74B57E28" w14:textId="7DFB31A1" w:rsidR="003F0DD5" w:rsidRPr="00874548" w:rsidRDefault="003F0DD5" w:rsidP="003F0DD5">
            <w:pPr>
              <w:pStyle w:val="ListParagraph"/>
              <w:numPr>
                <w:ilvl w:val="0"/>
                <w:numId w:val="33"/>
              </w:numPr>
              <w:spacing w:line="276" w:lineRule="auto"/>
              <w:ind w:hanging="720"/>
              <w:rPr>
                <w:sz w:val="24"/>
                <w:szCs w:val="24"/>
              </w:rPr>
            </w:pPr>
            <w:r>
              <w:rPr>
                <w:sz w:val="24"/>
                <w:szCs w:val="24"/>
              </w:rPr>
              <w:t>Records disposal policy</w:t>
            </w:r>
            <w:r w:rsidR="00156FB1">
              <w:rPr>
                <w:sz w:val="24"/>
                <w:szCs w:val="24"/>
              </w:rPr>
              <w:t>.</w:t>
            </w:r>
          </w:p>
        </w:tc>
      </w:tr>
      <w:tr w:rsidR="003F0DD5" w:rsidRPr="00874548" w14:paraId="0D00E9E9" w14:textId="77777777" w:rsidTr="00EA4B3C">
        <w:trPr>
          <w:trHeight w:val="482"/>
        </w:trPr>
        <w:tc>
          <w:tcPr>
            <w:tcW w:w="10908" w:type="dxa"/>
            <w:tcBorders>
              <w:bottom w:val="dotted" w:sz="4" w:space="0" w:color="auto"/>
            </w:tcBorders>
            <w:shd w:val="clear" w:color="auto" w:fill="auto"/>
          </w:tcPr>
          <w:p w14:paraId="64EA5662" w14:textId="1122C7C9" w:rsidR="003F0DD5" w:rsidRPr="00874548" w:rsidRDefault="0083339B" w:rsidP="003F0DD5">
            <w:pPr>
              <w:pStyle w:val="ListParagraph"/>
              <w:numPr>
                <w:ilvl w:val="0"/>
                <w:numId w:val="33"/>
              </w:numPr>
              <w:spacing w:line="276" w:lineRule="auto"/>
              <w:ind w:hanging="720"/>
              <w:rPr>
                <w:sz w:val="24"/>
                <w:szCs w:val="24"/>
              </w:rPr>
            </w:pPr>
            <w:r>
              <w:rPr>
                <w:sz w:val="24"/>
                <w:szCs w:val="24"/>
              </w:rPr>
              <w:t>Disclosures provided to consumers.</w:t>
            </w:r>
          </w:p>
        </w:tc>
      </w:tr>
      <w:tr w:rsidR="003F0DD5" w:rsidRPr="00874548" w14:paraId="4784D74D" w14:textId="77777777" w:rsidTr="00EA4B3C">
        <w:trPr>
          <w:trHeight w:val="482"/>
        </w:trPr>
        <w:tc>
          <w:tcPr>
            <w:tcW w:w="10908" w:type="dxa"/>
            <w:tcBorders>
              <w:top w:val="dotted" w:sz="4" w:space="0" w:color="auto"/>
              <w:bottom w:val="single" w:sz="4" w:space="0" w:color="auto"/>
            </w:tcBorders>
            <w:shd w:val="clear" w:color="auto" w:fill="auto"/>
          </w:tcPr>
          <w:p w14:paraId="771A503B" w14:textId="46775020" w:rsidR="003F0DD5" w:rsidRPr="00B5042A" w:rsidRDefault="003952C3" w:rsidP="003F0DD5">
            <w:pPr>
              <w:pStyle w:val="ListParagraph"/>
              <w:numPr>
                <w:ilvl w:val="0"/>
                <w:numId w:val="33"/>
              </w:numPr>
              <w:spacing w:line="276" w:lineRule="auto"/>
              <w:ind w:hanging="720"/>
              <w:rPr>
                <w:sz w:val="24"/>
                <w:szCs w:val="24"/>
              </w:rPr>
            </w:pPr>
            <w:r>
              <w:rPr>
                <w:sz w:val="24"/>
                <w:szCs w:val="24"/>
              </w:rPr>
              <w:t>IT/IS training program (material and logs) for all employees</w:t>
            </w:r>
          </w:p>
        </w:tc>
      </w:tr>
    </w:tbl>
    <w:p w14:paraId="3F603779" w14:textId="77777777" w:rsidR="00966478" w:rsidRDefault="00966478"/>
    <w:p w14:paraId="1DE7BD7F" w14:textId="77777777" w:rsidR="0083339B" w:rsidRDefault="00966478">
      <w:pPr>
        <w:jc w:val="left"/>
      </w:pPr>
      <w:r>
        <w:br w:type="page"/>
      </w:r>
    </w:p>
    <w:tbl>
      <w:tblPr>
        <w:tblW w:w="10818"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878"/>
        <w:gridCol w:w="9940"/>
      </w:tblGrid>
      <w:tr w:rsidR="0083339B" w:rsidRPr="009B0CDF" w14:paraId="44E5F349" w14:textId="77777777" w:rsidTr="00EA4B3C">
        <w:trPr>
          <w:trHeight w:val="432"/>
        </w:trPr>
        <w:tc>
          <w:tcPr>
            <w:tcW w:w="10818" w:type="dxa"/>
            <w:gridSpan w:val="2"/>
            <w:tcBorders>
              <w:top w:val="single" w:sz="12" w:space="0" w:color="auto"/>
              <w:left w:val="single" w:sz="12" w:space="0" w:color="auto"/>
              <w:bottom w:val="single" w:sz="12" w:space="0" w:color="auto"/>
              <w:right w:val="single" w:sz="12" w:space="0" w:color="auto"/>
            </w:tcBorders>
          </w:tcPr>
          <w:p w14:paraId="5E5D85E1" w14:textId="77777777" w:rsidR="0083339B" w:rsidRPr="009B0CDF" w:rsidRDefault="0083339B" w:rsidP="003952C3">
            <w:pPr>
              <w:spacing w:line="276" w:lineRule="auto"/>
              <w:rPr>
                <w:b/>
                <w:sz w:val="24"/>
                <w:szCs w:val="24"/>
              </w:rPr>
            </w:pPr>
            <w:r w:rsidRPr="009B0CDF">
              <w:rPr>
                <w:b/>
                <w:sz w:val="24"/>
                <w:szCs w:val="24"/>
              </w:rPr>
              <w:lastRenderedPageBreak/>
              <w:t>INFORMATION TECHNOLOGY</w:t>
            </w:r>
            <w:r>
              <w:rPr>
                <w:b/>
                <w:sz w:val="24"/>
                <w:szCs w:val="24"/>
              </w:rPr>
              <w:t xml:space="preserve"> (IT) </w:t>
            </w:r>
            <w:r w:rsidRPr="00720D99">
              <w:rPr>
                <w:b/>
                <w:sz w:val="24"/>
                <w:szCs w:val="24"/>
              </w:rPr>
              <w:t>AND INFORMATION SECURITY</w:t>
            </w:r>
            <w:r>
              <w:rPr>
                <w:b/>
                <w:sz w:val="24"/>
                <w:szCs w:val="24"/>
              </w:rPr>
              <w:t xml:space="preserve"> (IS)</w:t>
            </w:r>
          </w:p>
        </w:tc>
      </w:tr>
      <w:tr w:rsidR="0083339B" w:rsidRPr="009B0CDF" w14:paraId="572425B5" w14:textId="77777777" w:rsidTr="00EA4B3C">
        <w:trPr>
          <w:trHeight w:val="432"/>
        </w:trPr>
        <w:tc>
          <w:tcPr>
            <w:tcW w:w="878" w:type="dxa"/>
          </w:tcPr>
          <w:p w14:paraId="44B31C99" w14:textId="77777777" w:rsidR="0083339B" w:rsidRPr="009B0CDF" w:rsidRDefault="0083339B" w:rsidP="003952C3">
            <w:pPr>
              <w:ind w:left="62" w:right="-108"/>
              <w:rPr>
                <w:sz w:val="24"/>
                <w:szCs w:val="24"/>
              </w:rPr>
            </w:pPr>
            <w:r w:rsidRPr="009B0CDF">
              <w:rPr>
                <w:sz w:val="24"/>
                <w:szCs w:val="24"/>
              </w:rPr>
              <w:t>IT</w:t>
            </w:r>
            <w:r>
              <w:rPr>
                <w:sz w:val="24"/>
                <w:szCs w:val="24"/>
              </w:rPr>
              <w:t>-1</w:t>
            </w:r>
          </w:p>
        </w:tc>
        <w:tc>
          <w:tcPr>
            <w:tcW w:w="9940" w:type="dxa"/>
            <w:shd w:val="clear" w:color="auto" w:fill="auto"/>
          </w:tcPr>
          <w:p w14:paraId="265CF4B2" w14:textId="77777777" w:rsidR="0083339B" w:rsidRPr="009B0CDF" w:rsidRDefault="0083339B" w:rsidP="003952C3">
            <w:pPr>
              <w:rPr>
                <w:sz w:val="24"/>
                <w:szCs w:val="24"/>
              </w:rPr>
            </w:pPr>
            <w:r w:rsidRPr="009B0CDF">
              <w:rPr>
                <w:sz w:val="24"/>
                <w:szCs w:val="24"/>
              </w:rPr>
              <w:t>IT Strategic Plans</w:t>
            </w:r>
            <w:r>
              <w:rPr>
                <w:sz w:val="24"/>
                <w:szCs w:val="24"/>
              </w:rPr>
              <w:t xml:space="preserve"> and Budgets</w:t>
            </w:r>
          </w:p>
        </w:tc>
      </w:tr>
      <w:tr w:rsidR="0083339B" w:rsidRPr="009B0CDF" w14:paraId="0C55CB25" w14:textId="77777777" w:rsidTr="00EA4B3C">
        <w:trPr>
          <w:trHeight w:val="432"/>
        </w:trPr>
        <w:tc>
          <w:tcPr>
            <w:tcW w:w="878" w:type="dxa"/>
          </w:tcPr>
          <w:p w14:paraId="20C770D0" w14:textId="77777777" w:rsidR="0083339B" w:rsidRPr="009B0CDF" w:rsidRDefault="0083339B" w:rsidP="003952C3">
            <w:pPr>
              <w:ind w:left="62" w:right="-108"/>
              <w:rPr>
                <w:sz w:val="24"/>
                <w:szCs w:val="24"/>
              </w:rPr>
            </w:pPr>
            <w:r w:rsidRPr="009B0CDF">
              <w:rPr>
                <w:sz w:val="24"/>
                <w:szCs w:val="24"/>
              </w:rPr>
              <w:t>IT-</w:t>
            </w:r>
            <w:r>
              <w:rPr>
                <w:sz w:val="24"/>
                <w:szCs w:val="24"/>
              </w:rPr>
              <w:t>2</w:t>
            </w:r>
          </w:p>
        </w:tc>
        <w:tc>
          <w:tcPr>
            <w:tcW w:w="9940" w:type="dxa"/>
            <w:shd w:val="clear" w:color="auto" w:fill="auto"/>
          </w:tcPr>
          <w:p w14:paraId="1E3FB029" w14:textId="77777777" w:rsidR="0083339B" w:rsidRPr="009B0CDF" w:rsidRDefault="0083339B" w:rsidP="003952C3">
            <w:pPr>
              <w:rPr>
                <w:sz w:val="24"/>
                <w:szCs w:val="24"/>
              </w:rPr>
            </w:pPr>
            <w:r w:rsidRPr="009B0CDF">
              <w:rPr>
                <w:sz w:val="24"/>
                <w:szCs w:val="24"/>
              </w:rPr>
              <w:t xml:space="preserve">IT </w:t>
            </w:r>
            <w:r>
              <w:rPr>
                <w:sz w:val="24"/>
                <w:szCs w:val="24"/>
              </w:rPr>
              <w:t>Staff background and</w:t>
            </w:r>
            <w:r w:rsidRPr="009B0CDF">
              <w:rPr>
                <w:sz w:val="24"/>
                <w:szCs w:val="24"/>
              </w:rPr>
              <w:t xml:space="preserve"> training (</w:t>
            </w:r>
            <w:r>
              <w:rPr>
                <w:sz w:val="24"/>
                <w:szCs w:val="24"/>
              </w:rPr>
              <w:t>resumes and training logs</w:t>
            </w:r>
            <w:r w:rsidRPr="009B0CDF">
              <w:rPr>
                <w:sz w:val="24"/>
                <w:szCs w:val="24"/>
              </w:rPr>
              <w:t>)</w:t>
            </w:r>
          </w:p>
        </w:tc>
      </w:tr>
      <w:tr w:rsidR="0083339B" w:rsidRPr="009B0CDF" w14:paraId="2CB8F4F6" w14:textId="77777777" w:rsidTr="00EA4B3C">
        <w:trPr>
          <w:trHeight w:val="432"/>
        </w:trPr>
        <w:tc>
          <w:tcPr>
            <w:tcW w:w="878" w:type="dxa"/>
          </w:tcPr>
          <w:p w14:paraId="525F1166" w14:textId="77777777" w:rsidR="0083339B" w:rsidRPr="009B0CDF" w:rsidRDefault="0083339B" w:rsidP="003952C3">
            <w:pPr>
              <w:ind w:left="62" w:right="-108"/>
              <w:rPr>
                <w:sz w:val="24"/>
                <w:szCs w:val="24"/>
              </w:rPr>
            </w:pPr>
            <w:r w:rsidRPr="009B0CDF">
              <w:rPr>
                <w:sz w:val="24"/>
                <w:szCs w:val="24"/>
              </w:rPr>
              <w:t>IT-</w:t>
            </w:r>
            <w:r>
              <w:rPr>
                <w:sz w:val="24"/>
                <w:szCs w:val="24"/>
              </w:rPr>
              <w:t>3</w:t>
            </w:r>
          </w:p>
        </w:tc>
        <w:tc>
          <w:tcPr>
            <w:tcW w:w="9940" w:type="dxa"/>
            <w:shd w:val="clear" w:color="auto" w:fill="auto"/>
          </w:tcPr>
          <w:p w14:paraId="242B506C" w14:textId="77777777" w:rsidR="0083339B" w:rsidRPr="009B0CDF" w:rsidRDefault="0083339B" w:rsidP="003952C3">
            <w:pPr>
              <w:rPr>
                <w:sz w:val="24"/>
                <w:szCs w:val="24"/>
              </w:rPr>
            </w:pPr>
            <w:r w:rsidRPr="009B0CDF">
              <w:rPr>
                <w:sz w:val="24"/>
                <w:szCs w:val="24"/>
              </w:rPr>
              <w:t xml:space="preserve">A copy of the engagement letter for the IT </w:t>
            </w:r>
            <w:r>
              <w:rPr>
                <w:sz w:val="24"/>
                <w:szCs w:val="24"/>
              </w:rPr>
              <w:t xml:space="preserve">and IS </w:t>
            </w:r>
            <w:r w:rsidRPr="009B0CDF">
              <w:rPr>
                <w:sz w:val="24"/>
                <w:szCs w:val="24"/>
              </w:rPr>
              <w:t>audit</w:t>
            </w:r>
            <w:r>
              <w:rPr>
                <w:sz w:val="24"/>
                <w:szCs w:val="24"/>
              </w:rPr>
              <w:t>s</w:t>
            </w:r>
            <w:r w:rsidRPr="009B0CDF">
              <w:rPr>
                <w:sz w:val="24"/>
                <w:szCs w:val="24"/>
              </w:rPr>
              <w:t>.</w:t>
            </w:r>
            <w:r>
              <w:rPr>
                <w:sz w:val="24"/>
                <w:szCs w:val="24"/>
              </w:rPr>
              <w:t xml:space="preserve"> </w:t>
            </w:r>
            <w:r w:rsidRPr="0047560D">
              <w:rPr>
                <w:sz w:val="24"/>
                <w:szCs w:val="24"/>
              </w:rPr>
              <w:t>Identify the auditor</w:t>
            </w:r>
            <w:r>
              <w:rPr>
                <w:sz w:val="24"/>
                <w:szCs w:val="24"/>
              </w:rPr>
              <w:t>s</w:t>
            </w:r>
            <w:r w:rsidRPr="0047560D">
              <w:rPr>
                <w:sz w:val="24"/>
                <w:szCs w:val="24"/>
              </w:rPr>
              <w:t xml:space="preserve"> and provide a summary of their qualifications and expertise.</w:t>
            </w:r>
          </w:p>
        </w:tc>
      </w:tr>
      <w:tr w:rsidR="0083339B" w:rsidRPr="009B0CDF" w14:paraId="2A5B8F3D" w14:textId="77777777" w:rsidTr="00EA4B3C">
        <w:trPr>
          <w:trHeight w:val="432"/>
        </w:trPr>
        <w:tc>
          <w:tcPr>
            <w:tcW w:w="878" w:type="dxa"/>
          </w:tcPr>
          <w:p w14:paraId="4E9A3DE9" w14:textId="77777777" w:rsidR="0083339B" w:rsidRPr="009B0CDF" w:rsidRDefault="0083339B" w:rsidP="003952C3">
            <w:pPr>
              <w:ind w:left="62" w:right="-108"/>
              <w:rPr>
                <w:sz w:val="24"/>
                <w:szCs w:val="24"/>
              </w:rPr>
            </w:pPr>
            <w:r w:rsidRPr="009B0CDF">
              <w:rPr>
                <w:sz w:val="24"/>
                <w:szCs w:val="24"/>
              </w:rPr>
              <w:t>IT-</w:t>
            </w:r>
            <w:r>
              <w:rPr>
                <w:sz w:val="24"/>
                <w:szCs w:val="24"/>
              </w:rPr>
              <w:t>4</w:t>
            </w:r>
          </w:p>
        </w:tc>
        <w:tc>
          <w:tcPr>
            <w:tcW w:w="9940" w:type="dxa"/>
            <w:shd w:val="clear" w:color="auto" w:fill="auto"/>
          </w:tcPr>
          <w:p w14:paraId="0E45E47F" w14:textId="77777777" w:rsidR="0083339B" w:rsidRPr="009B0CDF" w:rsidRDefault="0083339B" w:rsidP="003952C3">
            <w:pPr>
              <w:rPr>
                <w:sz w:val="24"/>
                <w:szCs w:val="24"/>
              </w:rPr>
            </w:pPr>
            <w:r w:rsidRPr="009B0CDF">
              <w:rPr>
                <w:sz w:val="24"/>
                <w:szCs w:val="24"/>
              </w:rPr>
              <w:t>A copy of any IT</w:t>
            </w:r>
            <w:r>
              <w:rPr>
                <w:sz w:val="24"/>
                <w:szCs w:val="24"/>
              </w:rPr>
              <w:t xml:space="preserve"> and IS</w:t>
            </w:r>
            <w:r w:rsidRPr="009B0CDF">
              <w:rPr>
                <w:sz w:val="24"/>
                <w:szCs w:val="24"/>
              </w:rPr>
              <w:t xml:space="preserve"> audits from the past 24 months.</w:t>
            </w:r>
          </w:p>
        </w:tc>
      </w:tr>
      <w:tr w:rsidR="0083339B" w:rsidRPr="009B0CDF" w14:paraId="5C1320A7" w14:textId="77777777" w:rsidTr="00EA4B3C">
        <w:trPr>
          <w:trHeight w:val="432"/>
        </w:trPr>
        <w:tc>
          <w:tcPr>
            <w:tcW w:w="878" w:type="dxa"/>
          </w:tcPr>
          <w:p w14:paraId="1592EC5B" w14:textId="77777777" w:rsidR="0083339B" w:rsidRPr="009B0CDF" w:rsidRDefault="0083339B" w:rsidP="003952C3">
            <w:pPr>
              <w:ind w:left="62" w:right="-108"/>
              <w:rPr>
                <w:sz w:val="24"/>
                <w:szCs w:val="24"/>
              </w:rPr>
            </w:pPr>
            <w:r w:rsidRPr="009B0CDF">
              <w:rPr>
                <w:sz w:val="24"/>
                <w:szCs w:val="24"/>
              </w:rPr>
              <w:t>IT-</w:t>
            </w:r>
            <w:r>
              <w:rPr>
                <w:sz w:val="24"/>
                <w:szCs w:val="24"/>
              </w:rPr>
              <w:t>5</w:t>
            </w:r>
          </w:p>
        </w:tc>
        <w:tc>
          <w:tcPr>
            <w:tcW w:w="9940" w:type="dxa"/>
            <w:shd w:val="clear" w:color="auto" w:fill="auto"/>
          </w:tcPr>
          <w:p w14:paraId="408226B1" w14:textId="77777777" w:rsidR="0083339B" w:rsidRPr="009B0CDF" w:rsidRDefault="0083339B" w:rsidP="003952C3">
            <w:pPr>
              <w:rPr>
                <w:sz w:val="24"/>
                <w:szCs w:val="24"/>
              </w:rPr>
            </w:pPr>
            <w:r w:rsidRPr="009B0CDF">
              <w:rPr>
                <w:sz w:val="24"/>
                <w:szCs w:val="24"/>
              </w:rPr>
              <w:t>Vendor management documentation.  This includes</w:t>
            </w:r>
            <w:r>
              <w:rPr>
                <w:sz w:val="24"/>
                <w:szCs w:val="24"/>
              </w:rPr>
              <w:t xml:space="preserve"> policies and procedures, a list of vendors and contracts,</w:t>
            </w:r>
            <w:r w:rsidRPr="009B0CDF">
              <w:rPr>
                <w:sz w:val="24"/>
                <w:szCs w:val="24"/>
              </w:rPr>
              <w:t xml:space="preserve"> any reviews of financial statements, </w:t>
            </w:r>
            <w:r>
              <w:rPr>
                <w:sz w:val="24"/>
                <w:szCs w:val="24"/>
              </w:rPr>
              <w:t xml:space="preserve">and </w:t>
            </w:r>
            <w:r w:rsidRPr="009B0CDF">
              <w:rPr>
                <w:sz w:val="24"/>
                <w:szCs w:val="24"/>
              </w:rPr>
              <w:t xml:space="preserve">audits of critical vendors performed by the </w:t>
            </w:r>
            <w:r>
              <w:rPr>
                <w:sz w:val="24"/>
                <w:szCs w:val="24"/>
              </w:rPr>
              <w:t>licensee</w:t>
            </w:r>
            <w:r w:rsidRPr="009B0CDF">
              <w:rPr>
                <w:sz w:val="24"/>
                <w:szCs w:val="24"/>
              </w:rPr>
              <w:t>.</w:t>
            </w:r>
          </w:p>
        </w:tc>
      </w:tr>
      <w:tr w:rsidR="0083339B" w:rsidRPr="009B0CDF" w14:paraId="049CDDCF" w14:textId="77777777" w:rsidTr="00EA4B3C">
        <w:trPr>
          <w:trHeight w:val="432"/>
        </w:trPr>
        <w:tc>
          <w:tcPr>
            <w:tcW w:w="878" w:type="dxa"/>
          </w:tcPr>
          <w:p w14:paraId="64D88407" w14:textId="77777777" w:rsidR="0083339B" w:rsidRPr="009B0CDF" w:rsidRDefault="0083339B" w:rsidP="003952C3">
            <w:pPr>
              <w:ind w:left="62" w:right="-108"/>
              <w:rPr>
                <w:sz w:val="24"/>
                <w:szCs w:val="24"/>
              </w:rPr>
            </w:pPr>
            <w:r w:rsidRPr="009B0CDF">
              <w:rPr>
                <w:sz w:val="24"/>
                <w:szCs w:val="24"/>
              </w:rPr>
              <w:t>IT-</w:t>
            </w:r>
            <w:r>
              <w:rPr>
                <w:sz w:val="24"/>
                <w:szCs w:val="24"/>
              </w:rPr>
              <w:t>6</w:t>
            </w:r>
          </w:p>
        </w:tc>
        <w:tc>
          <w:tcPr>
            <w:tcW w:w="9940" w:type="dxa"/>
            <w:shd w:val="clear" w:color="auto" w:fill="auto"/>
          </w:tcPr>
          <w:p w14:paraId="614DE6D2" w14:textId="77777777" w:rsidR="0083339B" w:rsidRPr="009B0CDF" w:rsidRDefault="0083339B" w:rsidP="003952C3">
            <w:pPr>
              <w:rPr>
                <w:sz w:val="24"/>
                <w:szCs w:val="24"/>
              </w:rPr>
            </w:pPr>
            <w:r w:rsidRPr="009B0CDF">
              <w:rPr>
                <w:sz w:val="24"/>
                <w:szCs w:val="24"/>
              </w:rPr>
              <w:t xml:space="preserve">Tracking report that shows the status of recommendations from IT </w:t>
            </w:r>
            <w:r>
              <w:rPr>
                <w:sz w:val="24"/>
                <w:szCs w:val="24"/>
              </w:rPr>
              <w:t xml:space="preserve">and IS </w:t>
            </w:r>
            <w:r w:rsidRPr="009B0CDF">
              <w:rPr>
                <w:sz w:val="24"/>
                <w:szCs w:val="24"/>
              </w:rPr>
              <w:t>audits and examinations.</w:t>
            </w:r>
            <w:r>
              <w:rPr>
                <w:sz w:val="24"/>
                <w:szCs w:val="24"/>
              </w:rPr>
              <w:t xml:space="preserve"> </w:t>
            </w:r>
            <w:r w:rsidRPr="0047560D">
              <w:rPr>
                <w:sz w:val="24"/>
                <w:szCs w:val="24"/>
              </w:rPr>
              <w:t xml:space="preserve">Are IT </w:t>
            </w:r>
            <w:r>
              <w:rPr>
                <w:sz w:val="24"/>
                <w:szCs w:val="24"/>
              </w:rPr>
              <w:t xml:space="preserve">and IS </w:t>
            </w:r>
            <w:r w:rsidRPr="0047560D">
              <w:rPr>
                <w:sz w:val="24"/>
                <w:szCs w:val="24"/>
              </w:rPr>
              <w:t>audits, issues and deficiencies presented to the Board? If so, describe the manner and frequency.</w:t>
            </w:r>
          </w:p>
        </w:tc>
      </w:tr>
      <w:tr w:rsidR="0083339B" w:rsidRPr="009B0CDF" w14:paraId="5D4CADF5" w14:textId="77777777" w:rsidTr="00EA4B3C">
        <w:trPr>
          <w:trHeight w:val="377"/>
        </w:trPr>
        <w:tc>
          <w:tcPr>
            <w:tcW w:w="878" w:type="dxa"/>
          </w:tcPr>
          <w:p w14:paraId="10F607AC" w14:textId="77777777" w:rsidR="0083339B" w:rsidRPr="009B0CDF" w:rsidRDefault="0083339B" w:rsidP="003952C3">
            <w:pPr>
              <w:ind w:left="62" w:right="-108"/>
              <w:rPr>
                <w:sz w:val="24"/>
                <w:szCs w:val="24"/>
              </w:rPr>
            </w:pPr>
            <w:r w:rsidRPr="009B0CDF">
              <w:rPr>
                <w:sz w:val="24"/>
                <w:szCs w:val="24"/>
              </w:rPr>
              <w:t>IT-</w:t>
            </w:r>
            <w:r>
              <w:rPr>
                <w:sz w:val="24"/>
                <w:szCs w:val="24"/>
              </w:rPr>
              <w:t>7</w:t>
            </w:r>
          </w:p>
        </w:tc>
        <w:tc>
          <w:tcPr>
            <w:tcW w:w="9940" w:type="dxa"/>
            <w:shd w:val="clear" w:color="auto" w:fill="auto"/>
          </w:tcPr>
          <w:p w14:paraId="4991112C" w14:textId="77777777" w:rsidR="0083339B" w:rsidRPr="009B0CDF" w:rsidRDefault="0083339B" w:rsidP="003952C3">
            <w:pPr>
              <w:rPr>
                <w:sz w:val="24"/>
                <w:szCs w:val="24"/>
              </w:rPr>
            </w:pPr>
            <w:r w:rsidRPr="009B0CDF">
              <w:rPr>
                <w:sz w:val="24"/>
                <w:szCs w:val="24"/>
              </w:rPr>
              <w:t xml:space="preserve">Risk Assessment pertaining to </w:t>
            </w:r>
            <w:r>
              <w:rPr>
                <w:sz w:val="24"/>
                <w:szCs w:val="24"/>
              </w:rPr>
              <w:t xml:space="preserve">data security - </w:t>
            </w:r>
            <w:r w:rsidRPr="009B0CDF">
              <w:rPr>
                <w:sz w:val="24"/>
                <w:szCs w:val="24"/>
              </w:rPr>
              <w:t>GLBA 501(b)</w:t>
            </w:r>
            <w:r>
              <w:rPr>
                <w:sz w:val="24"/>
                <w:szCs w:val="24"/>
              </w:rPr>
              <w:t xml:space="preserve">. </w:t>
            </w:r>
            <w:r w:rsidRPr="0047560D">
              <w:rPr>
                <w:sz w:val="24"/>
                <w:szCs w:val="24"/>
              </w:rPr>
              <w:t xml:space="preserve">Include the most recent summary list of IT assets.  </w:t>
            </w:r>
          </w:p>
        </w:tc>
      </w:tr>
      <w:tr w:rsidR="0083339B" w:rsidRPr="009B0CDF" w14:paraId="6AE176AE" w14:textId="77777777" w:rsidTr="00EA4B3C">
        <w:trPr>
          <w:trHeight w:val="432"/>
        </w:trPr>
        <w:tc>
          <w:tcPr>
            <w:tcW w:w="878" w:type="dxa"/>
          </w:tcPr>
          <w:p w14:paraId="61BA7C33" w14:textId="77777777" w:rsidR="0083339B" w:rsidRPr="009B0CDF" w:rsidRDefault="0083339B" w:rsidP="003952C3">
            <w:pPr>
              <w:ind w:left="62" w:right="-108"/>
              <w:rPr>
                <w:sz w:val="24"/>
                <w:szCs w:val="24"/>
              </w:rPr>
            </w:pPr>
            <w:r w:rsidRPr="009B0CDF">
              <w:rPr>
                <w:sz w:val="24"/>
                <w:szCs w:val="24"/>
              </w:rPr>
              <w:t>IT-</w:t>
            </w:r>
            <w:r>
              <w:rPr>
                <w:sz w:val="24"/>
                <w:szCs w:val="24"/>
              </w:rPr>
              <w:t>8</w:t>
            </w:r>
          </w:p>
        </w:tc>
        <w:tc>
          <w:tcPr>
            <w:tcW w:w="9940" w:type="dxa"/>
            <w:shd w:val="clear" w:color="auto" w:fill="auto"/>
          </w:tcPr>
          <w:p w14:paraId="4A3B9575" w14:textId="77777777" w:rsidR="0083339B" w:rsidRPr="009B0CDF" w:rsidRDefault="0083339B" w:rsidP="003952C3">
            <w:pPr>
              <w:rPr>
                <w:sz w:val="24"/>
                <w:szCs w:val="24"/>
              </w:rPr>
            </w:pPr>
            <w:r w:rsidRPr="009B0CDF">
              <w:rPr>
                <w:sz w:val="24"/>
                <w:szCs w:val="24"/>
              </w:rPr>
              <w:t xml:space="preserve">Access controls on the core application (database).  </w:t>
            </w:r>
          </w:p>
        </w:tc>
      </w:tr>
      <w:tr w:rsidR="0083339B" w:rsidRPr="009B0CDF" w14:paraId="4F5B79EC" w14:textId="77777777" w:rsidTr="00EA4B3C">
        <w:trPr>
          <w:trHeight w:val="341"/>
        </w:trPr>
        <w:tc>
          <w:tcPr>
            <w:tcW w:w="878" w:type="dxa"/>
          </w:tcPr>
          <w:p w14:paraId="6692CE7F" w14:textId="77777777" w:rsidR="0083339B" w:rsidRPr="009B0CDF" w:rsidRDefault="0083339B" w:rsidP="003952C3">
            <w:pPr>
              <w:ind w:left="62" w:right="-108"/>
              <w:rPr>
                <w:sz w:val="24"/>
                <w:szCs w:val="24"/>
              </w:rPr>
            </w:pPr>
            <w:r w:rsidRPr="009B0CDF">
              <w:rPr>
                <w:sz w:val="24"/>
                <w:szCs w:val="24"/>
              </w:rPr>
              <w:t>IT-</w:t>
            </w:r>
            <w:r>
              <w:rPr>
                <w:sz w:val="24"/>
                <w:szCs w:val="24"/>
              </w:rPr>
              <w:t>9</w:t>
            </w:r>
          </w:p>
        </w:tc>
        <w:tc>
          <w:tcPr>
            <w:tcW w:w="9940" w:type="dxa"/>
            <w:shd w:val="clear" w:color="auto" w:fill="auto"/>
          </w:tcPr>
          <w:p w14:paraId="2908BD86" w14:textId="77777777" w:rsidR="0083339B" w:rsidRPr="009B0CDF" w:rsidRDefault="0083339B" w:rsidP="003952C3">
            <w:pPr>
              <w:rPr>
                <w:sz w:val="24"/>
                <w:szCs w:val="24"/>
              </w:rPr>
            </w:pPr>
            <w:r w:rsidRPr="009B0CDF">
              <w:rPr>
                <w:sz w:val="24"/>
                <w:szCs w:val="24"/>
              </w:rPr>
              <w:t xml:space="preserve">Access controls on the network.  </w:t>
            </w:r>
          </w:p>
        </w:tc>
      </w:tr>
      <w:tr w:rsidR="0083339B" w:rsidRPr="005C1185" w14:paraId="21F5673A" w14:textId="77777777" w:rsidTr="00EA4B3C">
        <w:trPr>
          <w:trHeight w:val="359"/>
        </w:trPr>
        <w:tc>
          <w:tcPr>
            <w:tcW w:w="878" w:type="dxa"/>
          </w:tcPr>
          <w:p w14:paraId="03612E13" w14:textId="77777777" w:rsidR="0083339B" w:rsidRPr="009B0CDF" w:rsidRDefault="0083339B" w:rsidP="003952C3">
            <w:pPr>
              <w:ind w:left="62" w:right="-108"/>
              <w:rPr>
                <w:sz w:val="24"/>
                <w:szCs w:val="24"/>
              </w:rPr>
            </w:pPr>
            <w:r w:rsidRPr="009B0CDF">
              <w:rPr>
                <w:sz w:val="24"/>
                <w:szCs w:val="24"/>
              </w:rPr>
              <w:t>IT-1</w:t>
            </w:r>
            <w:r>
              <w:rPr>
                <w:sz w:val="24"/>
                <w:szCs w:val="24"/>
              </w:rPr>
              <w:t>0</w:t>
            </w:r>
          </w:p>
        </w:tc>
        <w:tc>
          <w:tcPr>
            <w:tcW w:w="9940" w:type="dxa"/>
            <w:shd w:val="clear" w:color="auto" w:fill="auto"/>
          </w:tcPr>
          <w:p w14:paraId="2409AB17" w14:textId="2153CC5F" w:rsidR="0083339B" w:rsidRPr="003C73B0" w:rsidRDefault="0083339B" w:rsidP="003C73B0">
            <w:pPr>
              <w:rPr>
                <w:sz w:val="24"/>
                <w:szCs w:val="24"/>
              </w:rPr>
            </w:pPr>
            <w:r>
              <w:rPr>
                <w:sz w:val="24"/>
                <w:szCs w:val="24"/>
              </w:rPr>
              <w:t>A</w:t>
            </w:r>
            <w:r w:rsidRPr="009B0CDF">
              <w:rPr>
                <w:sz w:val="24"/>
                <w:szCs w:val="24"/>
              </w:rPr>
              <w:t xml:space="preserve">ny </w:t>
            </w:r>
            <w:r>
              <w:rPr>
                <w:sz w:val="24"/>
                <w:szCs w:val="24"/>
              </w:rPr>
              <w:t>network</w:t>
            </w:r>
            <w:r w:rsidRPr="009B0CDF">
              <w:rPr>
                <w:sz w:val="24"/>
                <w:szCs w:val="24"/>
              </w:rPr>
              <w:t xml:space="preserve"> </w:t>
            </w:r>
            <w:r w:rsidR="003C73B0">
              <w:rPr>
                <w:sz w:val="24"/>
                <w:szCs w:val="24"/>
              </w:rPr>
              <w:t xml:space="preserve">access management reports (e.g. logging activity, user access database, etc). </w:t>
            </w:r>
          </w:p>
        </w:tc>
      </w:tr>
      <w:tr w:rsidR="0083339B" w:rsidRPr="009B0CDF" w14:paraId="3F20C8D5" w14:textId="77777777" w:rsidTr="00EA4B3C">
        <w:trPr>
          <w:trHeight w:val="485"/>
        </w:trPr>
        <w:tc>
          <w:tcPr>
            <w:tcW w:w="878" w:type="dxa"/>
          </w:tcPr>
          <w:p w14:paraId="5E85D5B0" w14:textId="77777777" w:rsidR="0083339B" w:rsidRPr="009B0CDF" w:rsidRDefault="0083339B" w:rsidP="003952C3">
            <w:pPr>
              <w:ind w:left="62" w:right="-108"/>
              <w:rPr>
                <w:sz w:val="24"/>
                <w:szCs w:val="24"/>
              </w:rPr>
            </w:pPr>
            <w:r w:rsidRPr="009B0CDF">
              <w:rPr>
                <w:sz w:val="24"/>
                <w:szCs w:val="24"/>
              </w:rPr>
              <w:t>IT-1</w:t>
            </w:r>
            <w:r>
              <w:rPr>
                <w:sz w:val="24"/>
                <w:szCs w:val="24"/>
              </w:rPr>
              <w:t>1</w:t>
            </w:r>
          </w:p>
        </w:tc>
        <w:tc>
          <w:tcPr>
            <w:tcW w:w="9940" w:type="dxa"/>
            <w:shd w:val="clear" w:color="auto" w:fill="auto"/>
          </w:tcPr>
          <w:p w14:paraId="4F63B4ED" w14:textId="77777777" w:rsidR="0083339B" w:rsidRPr="009B0CDF" w:rsidRDefault="0083339B" w:rsidP="003952C3">
            <w:pPr>
              <w:widowControl w:val="0"/>
              <w:suppressAutoHyphens/>
              <w:jc w:val="left"/>
              <w:rPr>
                <w:sz w:val="24"/>
                <w:szCs w:val="24"/>
              </w:rPr>
            </w:pPr>
            <w:r>
              <w:rPr>
                <w:sz w:val="24"/>
                <w:szCs w:val="24"/>
              </w:rPr>
              <w:t>Anti-virus reports from server.</w:t>
            </w:r>
          </w:p>
        </w:tc>
      </w:tr>
      <w:tr w:rsidR="0083339B" w:rsidRPr="009B0CDF" w14:paraId="719157F0" w14:textId="77777777" w:rsidTr="00EA4B3C">
        <w:trPr>
          <w:trHeight w:val="422"/>
        </w:trPr>
        <w:tc>
          <w:tcPr>
            <w:tcW w:w="878" w:type="dxa"/>
          </w:tcPr>
          <w:p w14:paraId="67C559F6" w14:textId="77777777" w:rsidR="0083339B" w:rsidRPr="009B0CDF" w:rsidRDefault="0083339B" w:rsidP="003952C3">
            <w:pPr>
              <w:ind w:left="62" w:right="-108"/>
              <w:rPr>
                <w:sz w:val="24"/>
                <w:szCs w:val="24"/>
              </w:rPr>
            </w:pPr>
            <w:r w:rsidRPr="009B0CDF">
              <w:rPr>
                <w:sz w:val="24"/>
                <w:szCs w:val="24"/>
              </w:rPr>
              <w:t>IT-1</w:t>
            </w:r>
            <w:r>
              <w:rPr>
                <w:sz w:val="24"/>
                <w:szCs w:val="24"/>
              </w:rPr>
              <w:t>2</w:t>
            </w:r>
          </w:p>
        </w:tc>
        <w:tc>
          <w:tcPr>
            <w:tcW w:w="9940" w:type="dxa"/>
            <w:shd w:val="clear" w:color="auto" w:fill="auto"/>
          </w:tcPr>
          <w:p w14:paraId="19191041" w14:textId="77777777" w:rsidR="0083339B" w:rsidRPr="009B0CDF" w:rsidRDefault="0083339B" w:rsidP="003952C3">
            <w:pPr>
              <w:rPr>
                <w:sz w:val="24"/>
                <w:szCs w:val="24"/>
              </w:rPr>
            </w:pPr>
            <w:r>
              <w:rPr>
                <w:sz w:val="24"/>
                <w:szCs w:val="24"/>
              </w:rPr>
              <w:t xml:space="preserve">Patch Management Reports and Policies (e.g., </w:t>
            </w:r>
            <w:r w:rsidRPr="009B0CDF">
              <w:rPr>
                <w:sz w:val="24"/>
                <w:szCs w:val="24"/>
              </w:rPr>
              <w:t>Microsoft Base Security Analyzer (MBSA) reports from selected servers or any other application that shows patching for Windows</w:t>
            </w:r>
            <w:r>
              <w:rPr>
                <w:sz w:val="24"/>
                <w:szCs w:val="24"/>
              </w:rPr>
              <w:t>).</w:t>
            </w:r>
          </w:p>
        </w:tc>
      </w:tr>
      <w:tr w:rsidR="0083339B" w:rsidRPr="00874548" w14:paraId="30C0E6D7" w14:textId="77777777" w:rsidTr="00EA4B3C">
        <w:trPr>
          <w:trHeight w:val="431"/>
        </w:trPr>
        <w:tc>
          <w:tcPr>
            <w:tcW w:w="878" w:type="dxa"/>
          </w:tcPr>
          <w:p w14:paraId="6FE79995" w14:textId="77777777" w:rsidR="0083339B" w:rsidRPr="00206D15" w:rsidRDefault="0083339B" w:rsidP="003952C3">
            <w:pPr>
              <w:ind w:left="62" w:right="-108"/>
              <w:rPr>
                <w:sz w:val="24"/>
                <w:szCs w:val="24"/>
              </w:rPr>
            </w:pPr>
            <w:r>
              <w:rPr>
                <w:sz w:val="24"/>
                <w:szCs w:val="24"/>
              </w:rPr>
              <w:t>IT-13</w:t>
            </w:r>
          </w:p>
        </w:tc>
        <w:tc>
          <w:tcPr>
            <w:tcW w:w="9940" w:type="dxa"/>
            <w:shd w:val="clear" w:color="auto" w:fill="auto"/>
          </w:tcPr>
          <w:p w14:paraId="22FBCBA9" w14:textId="77777777" w:rsidR="0083339B" w:rsidRPr="00206D15" w:rsidRDefault="0083339B" w:rsidP="003952C3">
            <w:pPr>
              <w:rPr>
                <w:sz w:val="24"/>
                <w:szCs w:val="24"/>
              </w:rPr>
            </w:pPr>
            <w:r w:rsidRPr="0047560D">
              <w:rPr>
                <w:sz w:val="24"/>
                <w:szCs w:val="24"/>
              </w:rPr>
              <w:t xml:space="preserve">Disaster recovery testing performed and results.  </w:t>
            </w:r>
          </w:p>
        </w:tc>
      </w:tr>
      <w:tr w:rsidR="0083339B" w:rsidRPr="00874548" w14:paraId="1A7E2A40" w14:textId="77777777" w:rsidTr="00EA4B3C">
        <w:trPr>
          <w:trHeight w:val="431"/>
        </w:trPr>
        <w:tc>
          <w:tcPr>
            <w:tcW w:w="878" w:type="dxa"/>
          </w:tcPr>
          <w:p w14:paraId="736494C7" w14:textId="77777777" w:rsidR="0083339B" w:rsidRPr="00206D15" w:rsidRDefault="0083339B" w:rsidP="003952C3">
            <w:pPr>
              <w:ind w:left="62" w:right="-108"/>
              <w:rPr>
                <w:sz w:val="24"/>
                <w:szCs w:val="24"/>
              </w:rPr>
            </w:pPr>
            <w:r>
              <w:rPr>
                <w:sz w:val="24"/>
                <w:szCs w:val="24"/>
              </w:rPr>
              <w:t>IT-14</w:t>
            </w:r>
          </w:p>
        </w:tc>
        <w:tc>
          <w:tcPr>
            <w:tcW w:w="9940" w:type="dxa"/>
            <w:shd w:val="clear" w:color="auto" w:fill="auto"/>
          </w:tcPr>
          <w:p w14:paraId="74AC8BDA" w14:textId="77777777" w:rsidR="0083339B" w:rsidRPr="00206D15" w:rsidRDefault="0083339B" w:rsidP="003952C3">
            <w:pPr>
              <w:rPr>
                <w:sz w:val="24"/>
                <w:szCs w:val="24"/>
              </w:rPr>
            </w:pPr>
            <w:r>
              <w:rPr>
                <w:sz w:val="24"/>
                <w:szCs w:val="24"/>
              </w:rPr>
              <w:t xml:space="preserve">If customers can access their accounts or initiate transactions remotely, describe the controls and authentication methods used.  </w:t>
            </w:r>
          </w:p>
        </w:tc>
      </w:tr>
      <w:tr w:rsidR="0083339B" w:rsidRPr="00874548" w14:paraId="0D838915" w14:textId="77777777" w:rsidTr="00EA4B3C">
        <w:trPr>
          <w:trHeight w:val="431"/>
        </w:trPr>
        <w:tc>
          <w:tcPr>
            <w:tcW w:w="878" w:type="dxa"/>
          </w:tcPr>
          <w:p w14:paraId="75279D0F" w14:textId="77777777" w:rsidR="0083339B" w:rsidRDefault="0083339B" w:rsidP="003952C3">
            <w:pPr>
              <w:ind w:left="62" w:right="-108"/>
              <w:rPr>
                <w:sz w:val="24"/>
                <w:szCs w:val="24"/>
              </w:rPr>
            </w:pPr>
            <w:r>
              <w:rPr>
                <w:sz w:val="24"/>
                <w:szCs w:val="24"/>
              </w:rPr>
              <w:t>IT-15</w:t>
            </w:r>
          </w:p>
        </w:tc>
        <w:tc>
          <w:tcPr>
            <w:tcW w:w="9940" w:type="dxa"/>
            <w:shd w:val="clear" w:color="auto" w:fill="auto"/>
          </w:tcPr>
          <w:p w14:paraId="0BC1310D" w14:textId="77777777" w:rsidR="0083339B" w:rsidRDefault="0083339B" w:rsidP="003952C3">
            <w:pPr>
              <w:rPr>
                <w:sz w:val="24"/>
                <w:szCs w:val="24"/>
              </w:rPr>
            </w:pPr>
            <w:r>
              <w:rPr>
                <w:sz w:val="24"/>
                <w:szCs w:val="24"/>
              </w:rPr>
              <w:t>Policies and procedures regarding response to security breaches and reporting of security breaches where the security, confidentiality, or integrity of consumer information is compromised.</w:t>
            </w:r>
          </w:p>
        </w:tc>
      </w:tr>
    </w:tbl>
    <w:p w14:paraId="693CE988" w14:textId="19B08FA1" w:rsidR="0083339B" w:rsidRDefault="0083339B">
      <w:pPr>
        <w:jc w:val="left"/>
      </w:pPr>
    </w:p>
    <w:p w14:paraId="2582CE29" w14:textId="77777777" w:rsidR="0083339B" w:rsidRDefault="0083339B">
      <w:pPr>
        <w:jc w:val="left"/>
      </w:pPr>
      <w:r>
        <w:br w:type="page"/>
      </w:r>
    </w:p>
    <w:p w14:paraId="60D7F8AC" w14:textId="77777777" w:rsidR="00966478" w:rsidRDefault="00966478"/>
    <w:tbl>
      <w:tblPr>
        <w:tblW w:w="10729" w:type="dxa"/>
        <w:tblInd w:w="-1" w:type="dxa"/>
        <w:tblBorders>
          <w:top w:val="single" w:sz="12" w:space="0" w:color="auto"/>
          <w:left w:val="single" w:sz="12" w:space="0" w:color="auto"/>
          <w:bottom w:val="single" w:sz="12" w:space="0" w:color="auto"/>
          <w:right w:val="single" w:sz="12" w:space="0" w:color="auto"/>
          <w:insideH w:val="dotted" w:sz="4" w:space="0" w:color="auto"/>
        </w:tblBorders>
        <w:tblLayout w:type="fixed"/>
        <w:tblLook w:val="01E0" w:firstRow="1" w:lastRow="1" w:firstColumn="1" w:lastColumn="1" w:noHBand="0" w:noVBand="0"/>
      </w:tblPr>
      <w:tblGrid>
        <w:gridCol w:w="877"/>
        <w:gridCol w:w="1367"/>
        <w:gridCol w:w="1162"/>
        <w:gridCol w:w="1163"/>
        <w:gridCol w:w="1300"/>
        <w:gridCol w:w="1170"/>
        <w:gridCol w:w="1260"/>
        <w:gridCol w:w="1170"/>
        <w:gridCol w:w="1260"/>
      </w:tblGrid>
      <w:tr w:rsidR="00512287" w:rsidRPr="003D4297" w14:paraId="378DF9B2" w14:textId="77777777" w:rsidTr="001E6A58">
        <w:trPr>
          <w:trHeight w:val="432"/>
        </w:trPr>
        <w:tc>
          <w:tcPr>
            <w:tcW w:w="10729" w:type="dxa"/>
            <w:gridSpan w:val="9"/>
            <w:tcBorders>
              <w:top w:val="single" w:sz="12" w:space="0" w:color="auto"/>
              <w:bottom w:val="single" w:sz="12" w:space="0" w:color="auto"/>
            </w:tcBorders>
          </w:tcPr>
          <w:p w14:paraId="586BB866" w14:textId="77777777" w:rsidR="00512287" w:rsidRPr="00F048B9" w:rsidRDefault="00EB0742" w:rsidP="00EB0742">
            <w:pPr>
              <w:spacing w:line="276" w:lineRule="auto"/>
              <w:rPr>
                <w:b/>
                <w:sz w:val="24"/>
                <w:szCs w:val="24"/>
              </w:rPr>
            </w:pPr>
            <w:r w:rsidRPr="00EB0742">
              <w:rPr>
                <w:b/>
                <w:sz w:val="24"/>
                <w:szCs w:val="24"/>
              </w:rPr>
              <w:t>AUTHORIZED DELEGATE</w:t>
            </w:r>
            <w:r>
              <w:rPr>
                <w:b/>
                <w:sz w:val="24"/>
                <w:szCs w:val="24"/>
              </w:rPr>
              <w:t>S</w:t>
            </w:r>
          </w:p>
        </w:tc>
      </w:tr>
      <w:tr w:rsidR="003056A1" w:rsidRPr="003D4297" w14:paraId="29F006D5" w14:textId="77777777" w:rsidTr="001E6A58">
        <w:trPr>
          <w:trHeight w:val="720"/>
        </w:trPr>
        <w:tc>
          <w:tcPr>
            <w:tcW w:w="877" w:type="dxa"/>
          </w:tcPr>
          <w:p w14:paraId="5CB0F6EE" w14:textId="77777777" w:rsidR="003056A1" w:rsidRPr="00512287" w:rsidRDefault="003056A1" w:rsidP="00512287">
            <w:pPr>
              <w:spacing w:line="276" w:lineRule="auto"/>
              <w:rPr>
                <w:sz w:val="24"/>
                <w:szCs w:val="24"/>
              </w:rPr>
            </w:pPr>
            <w:r>
              <w:rPr>
                <w:sz w:val="24"/>
                <w:szCs w:val="24"/>
              </w:rPr>
              <w:t>AD-1</w:t>
            </w:r>
          </w:p>
        </w:tc>
        <w:tc>
          <w:tcPr>
            <w:tcW w:w="9852" w:type="dxa"/>
            <w:gridSpan w:val="8"/>
            <w:shd w:val="clear" w:color="auto" w:fill="auto"/>
          </w:tcPr>
          <w:p w14:paraId="0BFDFD6D" w14:textId="77777777" w:rsidR="003056A1" w:rsidRPr="00512287" w:rsidRDefault="003056A1" w:rsidP="009234FF">
            <w:pPr>
              <w:spacing w:line="276" w:lineRule="auto"/>
              <w:rPr>
                <w:sz w:val="24"/>
                <w:szCs w:val="24"/>
              </w:rPr>
            </w:pPr>
            <w:r>
              <w:rPr>
                <w:sz w:val="24"/>
                <w:szCs w:val="24"/>
              </w:rPr>
              <w:t>Provide</w:t>
            </w:r>
            <w:r w:rsidRPr="00512287">
              <w:rPr>
                <w:sz w:val="24"/>
                <w:szCs w:val="24"/>
              </w:rPr>
              <w:t xml:space="preserve"> your policies addressing delegate selection criteria, delegate operations, and delegate loss prevention.</w:t>
            </w:r>
          </w:p>
        </w:tc>
      </w:tr>
      <w:tr w:rsidR="003056A1" w:rsidRPr="003D4297" w14:paraId="1837964A" w14:textId="77777777" w:rsidTr="001E6A58">
        <w:trPr>
          <w:trHeight w:val="432"/>
        </w:trPr>
        <w:tc>
          <w:tcPr>
            <w:tcW w:w="877" w:type="dxa"/>
          </w:tcPr>
          <w:p w14:paraId="7842D0BF" w14:textId="77777777" w:rsidR="003056A1" w:rsidRPr="00512287" w:rsidRDefault="003056A1" w:rsidP="00512287">
            <w:pPr>
              <w:spacing w:line="276" w:lineRule="auto"/>
              <w:rPr>
                <w:sz w:val="24"/>
                <w:szCs w:val="24"/>
              </w:rPr>
            </w:pPr>
            <w:r>
              <w:rPr>
                <w:sz w:val="24"/>
                <w:szCs w:val="24"/>
              </w:rPr>
              <w:t>AD-2</w:t>
            </w:r>
          </w:p>
        </w:tc>
        <w:tc>
          <w:tcPr>
            <w:tcW w:w="9852" w:type="dxa"/>
            <w:gridSpan w:val="8"/>
            <w:shd w:val="clear" w:color="auto" w:fill="auto"/>
          </w:tcPr>
          <w:p w14:paraId="364F3882" w14:textId="77777777" w:rsidR="003056A1" w:rsidRPr="00512287" w:rsidRDefault="003056A1" w:rsidP="00512287">
            <w:pPr>
              <w:spacing w:line="276" w:lineRule="auto"/>
              <w:rPr>
                <w:sz w:val="24"/>
                <w:szCs w:val="24"/>
              </w:rPr>
            </w:pPr>
            <w:r w:rsidRPr="00512287">
              <w:rPr>
                <w:sz w:val="24"/>
                <w:szCs w:val="24"/>
              </w:rPr>
              <w:t>Blank copy of the authorized delegate contract or delegate trust agreement</w:t>
            </w:r>
            <w:r>
              <w:rPr>
                <w:sz w:val="24"/>
                <w:szCs w:val="24"/>
              </w:rPr>
              <w:t xml:space="preserve"> for each examining state</w:t>
            </w:r>
            <w:r w:rsidRPr="00512287">
              <w:rPr>
                <w:sz w:val="24"/>
                <w:szCs w:val="24"/>
              </w:rPr>
              <w:t>.</w:t>
            </w:r>
            <w:r>
              <w:rPr>
                <w:sz w:val="24"/>
                <w:szCs w:val="24"/>
              </w:rPr>
              <w:t xml:space="preserve"> </w:t>
            </w:r>
            <w:r w:rsidRPr="003056A1">
              <w:rPr>
                <w:sz w:val="24"/>
                <w:szCs w:val="24"/>
              </w:rPr>
              <w:t>If different contract versions are utilized for different services, provide a copy of each.</w:t>
            </w:r>
          </w:p>
        </w:tc>
      </w:tr>
      <w:tr w:rsidR="003056A1" w:rsidRPr="003D4297" w14:paraId="54DCA74A" w14:textId="77777777" w:rsidTr="001E6A58">
        <w:trPr>
          <w:trHeight w:val="432"/>
        </w:trPr>
        <w:tc>
          <w:tcPr>
            <w:tcW w:w="877" w:type="dxa"/>
          </w:tcPr>
          <w:p w14:paraId="278D5E2A" w14:textId="77777777" w:rsidR="003056A1" w:rsidRPr="00512287" w:rsidRDefault="003056A1" w:rsidP="00512287">
            <w:pPr>
              <w:spacing w:line="276" w:lineRule="auto"/>
              <w:rPr>
                <w:sz w:val="24"/>
                <w:szCs w:val="24"/>
              </w:rPr>
            </w:pPr>
            <w:r>
              <w:rPr>
                <w:sz w:val="24"/>
                <w:szCs w:val="24"/>
              </w:rPr>
              <w:t>AD-3</w:t>
            </w:r>
          </w:p>
        </w:tc>
        <w:tc>
          <w:tcPr>
            <w:tcW w:w="9852" w:type="dxa"/>
            <w:gridSpan w:val="8"/>
            <w:shd w:val="clear" w:color="auto" w:fill="auto"/>
          </w:tcPr>
          <w:p w14:paraId="75623D75" w14:textId="77777777" w:rsidR="003056A1" w:rsidRPr="00512287" w:rsidRDefault="003056A1" w:rsidP="00512287">
            <w:pPr>
              <w:spacing w:line="276" w:lineRule="auto"/>
              <w:rPr>
                <w:sz w:val="24"/>
                <w:szCs w:val="24"/>
              </w:rPr>
            </w:pPr>
            <w:r w:rsidRPr="00512287">
              <w:rPr>
                <w:sz w:val="24"/>
                <w:szCs w:val="24"/>
              </w:rPr>
              <w:t>List all terminated or closed delegates during the review period</w:t>
            </w:r>
            <w:r>
              <w:rPr>
                <w:sz w:val="24"/>
                <w:szCs w:val="24"/>
              </w:rPr>
              <w:t xml:space="preserve"> in the examining states, along with the date of closure. </w:t>
            </w:r>
          </w:p>
        </w:tc>
      </w:tr>
      <w:tr w:rsidR="003056A1" w:rsidRPr="003D4297" w14:paraId="13118FF4" w14:textId="77777777" w:rsidTr="001E6A58">
        <w:trPr>
          <w:trHeight w:val="432"/>
        </w:trPr>
        <w:tc>
          <w:tcPr>
            <w:tcW w:w="877" w:type="dxa"/>
          </w:tcPr>
          <w:p w14:paraId="300AB067" w14:textId="77777777" w:rsidR="003056A1" w:rsidRDefault="003056A1" w:rsidP="00512287">
            <w:pPr>
              <w:spacing w:line="276" w:lineRule="auto"/>
              <w:rPr>
                <w:sz w:val="24"/>
                <w:szCs w:val="24"/>
              </w:rPr>
            </w:pPr>
            <w:r>
              <w:rPr>
                <w:sz w:val="24"/>
                <w:szCs w:val="24"/>
              </w:rPr>
              <w:t>AD-4</w:t>
            </w:r>
          </w:p>
        </w:tc>
        <w:tc>
          <w:tcPr>
            <w:tcW w:w="9852" w:type="dxa"/>
            <w:gridSpan w:val="8"/>
            <w:shd w:val="clear" w:color="auto" w:fill="auto"/>
          </w:tcPr>
          <w:p w14:paraId="251E3630" w14:textId="77777777" w:rsidR="003056A1" w:rsidRPr="00512287" w:rsidRDefault="003056A1" w:rsidP="00512287">
            <w:pPr>
              <w:spacing w:line="276" w:lineRule="auto"/>
              <w:rPr>
                <w:sz w:val="24"/>
                <w:szCs w:val="24"/>
              </w:rPr>
            </w:pPr>
            <w:r w:rsidRPr="002910FE">
              <w:rPr>
                <w:sz w:val="24"/>
                <w:szCs w:val="24"/>
              </w:rPr>
              <w:t>Agent listing and information required by 31 CFR 1022.380(d).</w:t>
            </w:r>
          </w:p>
        </w:tc>
      </w:tr>
      <w:tr w:rsidR="003056A1" w:rsidRPr="003D4297" w14:paraId="00881D75" w14:textId="77777777" w:rsidTr="001E6A58">
        <w:trPr>
          <w:trHeight w:val="432"/>
        </w:trPr>
        <w:tc>
          <w:tcPr>
            <w:tcW w:w="877" w:type="dxa"/>
          </w:tcPr>
          <w:p w14:paraId="23CC462E" w14:textId="77777777" w:rsidR="003056A1" w:rsidRPr="00512287" w:rsidRDefault="003056A1" w:rsidP="00512287">
            <w:pPr>
              <w:spacing w:line="276" w:lineRule="auto"/>
              <w:rPr>
                <w:sz w:val="24"/>
                <w:szCs w:val="24"/>
              </w:rPr>
            </w:pPr>
            <w:r>
              <w:rPr>
                <w:sz w:val="24"/>
                <w:szCs w:val="24"/>
              </w:rPr>
              <w:t>AD-5</w:t>
            </w:r>
          </w:p>
        </w:tc>
        <w:tc>
          <w:tcPr>
            <w:tcW w:w="9852" w:type="dxa"/>
            <w:gridSpan w:val="8"/>
            <w:shd w:val="clear" w:color="auto" w:fill="auto"/>
          </w:tcPr>
          <w:p w14:paraId="6EAD1193" w14:textId="5BD046C0" w:rsidR="003056A1" w:rsidRPr="00512287" w:rsidRDefault="003056A1" w:rsidP="00156FB1">
            <w:pPr>
              <w:spacing w:line="276" w:lineRule="auto"/>
              <w:rPr>
                <w:sz w:val="24"/>
                <w:szCs w:val="24"/>
              </w:rPr>
            </w:pPr>
            <w:r w:rsidRPr="00512287">
              <w:rPr>
                <w:sz w:val="24"/>
                <w:szCs w:val="24"/>
              </w:rPr>
              <w:t xml:space="preserve">List of </w:t>
            </w:r>
            <w:r>
              <w:rPr>
                <w:sz w:val="24"/>
                <w:szCs w:val="24"/>
              </w:rPr>
              <w:t xml:space="preserve">current authorized delegates </w:t>
            </w:r>
            <w:r w:rsidR="00B92890">
              <w:rPr>
                <w:sz w:val="24"/>
                <w:szCs w:val="24"/>
              </w:rPr>
              <w:t xml:space="preserve">by volume </w:t>
            </w:r>
            <w:r w:rsidRPr="00512287">
              <w:rPr>
                <w:sz w:val="24"/>
                <w:szCs w:val="24"/>
              </w:rPr>
              <w:t xml:space="preserve">in </w:t>
            </w:r>
            <w:r w:rsidRPr="00512287">
              <w:rPr>
                <w:b/>
                <w:bCs/>
                <w:sz w:val="24"/>
                <w:szCs w:val="24"/>
              </w:rPr>
              <w:t>Excel format</w:t>
            </w:r>
            <w:r w:rsidR="00B92890">
              <w:rPr>
                <w:sz w:val="24"/>
                <w:szCs w:val="24"/>
              </w:rPr>
              <w:t xml:space="preserve"> as of </w:t>
            </w:r>
            <w:r w:rsidR="00156FB1">
              <w:rPr>
                <w:sz w:val="24"/>
                <w:szCs w:val="24"/>
              </w:rPr>
              <w:t>the exam as of date</w:t>
            </w:r>
            <w:r w:rsidRPr="00512287">
              <w:rPr>
                <w:sz w:val="24"/>
                <w:szCs w:val="24"/>
              </w:rPr>
              <w:t xml:space="preserve">. </w:t>
            </w:r>
            <w:r w:rsidR="009234FF">
              <w:rPr>
                <w:sz w:val="24"/>
                <w:szCs w:val="24"/>
              </w:rPr>
              <w:t>P</w:t>
            </w:r>
            <w:r w:rsidRPr="00512287">
              <w:rPr>
                <w:sz w:val="24"/>
                <w:szCs w:val="24"/>
              </w:rPr>
              <w:t xml:space="preserve">lease include the </w:t>
            </w:r>
            <w:r w:rsidR="00C97D9C">
              <w:rPr>
                <w:sz w:val="24"/>
                <w:szCs w:val="24"/>
              </w:rPr>
              <w:t>following fields</w:t>
            </w:r>
            <w:r w:rsidRPr="00512287">
              <w:rPr>
                <w:sz w:val="24"/>
                <w:szCs w:val="24"/>
              </w:rPr>
              <w:t xml:space="preserve">: </w:t>
            </w:r>
            <w:r w:rsidR="00C97D9C" w:rsidRPr="00C97D9C">
              <w:rPr>
                <w:sz w:val="24"/>
                <w:szCs w:val="24"/>
              </w:rPr>
              <w:t>Agent ID, Agent Name, Agent Address, Telephone Number, Contact Name,</w:t>
            </w:r>
            <w:r w:rsidR="00C97D9C">
              <w:rPr>
                <w:sz w:val="24"/>
                <w:szCs w:val="24"/>
              </w:rPr>
              <w:t xml:space="preserve"> Current Risk Rating,</w:t>
            </w:r>
            <w:r w:rsidR="00C97D9C" w:rsidRPr="00C97D9C">
              <w:rPr>
                <w:sz w:val="24"/>
                <w:szCs w:val="24"/>
              </w:rPr>
              <w:t xml:space="preserve"> Product Code (which product the agent offers), Volume by Product for the exam </w:t>
            </w:r>
            <w:r w:rsidR="00857761">
              <w:rPr>
                <w:sz w:val="24"/>
                <w:szCs w:val="24"/>
              </w:rPr>
              <w:t xml:space="preserve">review </w:t>
            </w:r>
            <w:r w:rsidR="00C97D9C" w:rsidRPr="00C97D9C">
              <w:rPr>
                <w:sz w:val="24"/>
                <w:szCs w:val="24"/>
              </w:rPr>
              <w:t>period.  Please include an explanation of the product codes.</w:t>
            </w:r>
          </w:p>
        </w:tc>
      </w:tr>
      <w:tr w:rsidR="003056A1" w:rsidRPr="003D4297" w14:paraId="43206B41" w14:textId="77777777" w:rsidTr="001E6A58">
        <w:tc>
          <w:tcPr>
            <w:tcW w:w="877" w:type="dxa"/>
          </w:tcPr>
          <w:p w14:paraId="00DEB819" w14:textId="77777777" w:rsidR="003056A1" w:rsidRDefault="003056A1" w:rsidP="00512287">
            <w:pPr>
              <w:spacing w:line="276" w:lineRule="auto"/>
              <w:rPr>
                <w:sz w:val="24"/>
                <w:szCs w:val="24"/>
              </w:rPr>
            </w:pPr>
            <w:r>
              <w:rPr>
                <w:sz w:val="24"/>
                <w:szCs w:val="24"/>
              </w:rPr>
              <w:t>AD-</w:t>
            </w:r>
            <w:r w:rsidR="00C97D9C">
              <w:rPr>
                <w:sz w:val="24"/>
                <w:szCs w:val="24"/>
              </w:rPr>
              <w:t>6</w:t>
            </w:r>
          </w:p>
        </w:tc>
        <w:tc>
          <w:tcPr>
            <w:tcW w:w="9852" w:type="dxa"/>
            <w:gridSpan w:val="8"/>
            <w:shd w:val="clear" w:color="auto" w:fill="auto"/>
          </w:tcPr>
          <w:p w14:paraId="7B493919" w14:textId="506C8332" w:rsidR="003056A1" w:rsidRPr="00512287" w:rsidRDefault="00264A5C" w:rsidP="00512287">
            <w:pPr>
              <w:spacing w:line="276" w:lineRule="auto"/>
              <w:rPr>
                <w:sz w:val="24"/>
                <w:szCs w:val="24"/>
              </w:rPr>
            </w:pPr>
            <w:r>
              <w:rPr>
                <w:sz w:val="24"/>
                <w:szCs w:val="24"/>
              </w:rPr>
              <w:t>P</w:t>
            </w:r>
            <w:r w:rsidR="003056A1" w:rsidRPr="00325242">
              <w:rPr>
                <w:sz w:val="24"/>
                <w:szCs w:val="24"/>
              </w:rPr>
              <w:t>olicies/procedures regarding risk rating of authorized delegates (how ratings are determined, the factors utilized, what review is required based on an authorized delegate’s rating).</w:t>
            </w:r>
          </w:p>
        </w:tc>
      </w:tr>
      <w:tr w:rsidR="003056A1" w:rsidRPr="003D4297" w14:paraId="701A011A" w14:textId="77777777" w:rsidTr="001E6A58">
        <w:tc>
          <w:tcPr>
            <w:tcW w:w="877" w:type="dxa"/>
          </w:tcPr>
          <w:p w14:paraId="4DBF6ECF" w14:textId="77777777" w:rsidR="003056A1" w:rsidRPr="00512287" w:rsidRDefault="003056A1" w:rsidP="00512287">
            <w:pPr>
              <w:spacing w:line="276" w:lineRule="auto"/>
              <w:rPr>
                <w:sz w:val="24"/>
                <w:szCs w:val="24"/>
              </w:rPr>
            </w:pPr>
            <w:r>
              <w:rPr>
                <w:sz w:val="24"/>
                <w:szCs w:val="24"/>
              </w:rPr>
              <w:t>AD-</w:t>
            </w:r>
            <w:r w:rsidR="00C97D9C">
              <w:rPr>
                <w:sz w:val="24"/>
                <w:szCs w:val="24"/>
              </w:rPr>
              <w:t>7</w:t>
            </w:r>
          </w:p>
        </w:tc>
        <w:tc>
          <w:tcPr>
            <w:tcW w:w="9852" w:type="dxa"/>
            <w:gridSpan w:val="8"/>
            <w:shd w:val="clear" w:color="auto" w:fill="auto"/>
          </w:tcPr>
          <w:p w14:paraId="440ADF01" w14:textId="77777777" w:rsidR="003056A1" w:rsidRPr="00C97D9C" w:rsidRDefault="000A006D" w:rsidP="00C97D9C">
            <w:pPr>
              <w:spacing w:line="276" w:lineRule="auto"/>
              <w:rPr>
                <w:sz w:val="24"/>
                <w:szCs w:val="24"/>
              </w:rPr>
            </w:pPr>
            <w:r w:rsidRPr="000A006D">
              <w:rPr>
                <w:sz w:val="24"/>
                <w:szCs w:val="24"/>
              </w:rPr>
              <w:t>List of authorized delegates who had due diligence reviews during the exam review period in Excel format.  Identity the type of review (on-site, phone, mystery shopping).</w:t>
            </w:r>
          </w:p>
        </w:tc>
      </w:tr>
      <w:tr w:rsidR="003056A1" w:rsidRPr="003D4297" w14:paraId="10B8E5AF" w14:textId="77777777" w:rsidTr="001E6A58">
        <w:trPr>
          <w:trHeight w:val="432"/>
        </w:trPr>
        <w:tc>
          <w:tcPr>
            <w:tcW w:w="877" w:type="dxa"/>
            <w:tcBorders>
              <w:bottom w:val="dotted" w:sz="4" w:space="0" w:color="auto"/>
            </w:tcBorders>
          </w:tcPr>
          <w:p w14:paraId="30A9372F" w14:textId="77777777" w:rsidR="003056A1" w:rsidRPr="00512287" w:rsidRDefault="003056A1" w:rsidP="00512287">
            <w:pPr>
              <w:spacing w:line="276" w:lineRule="auto"/>
              <w:rPr>
                <w:sz w:val="24"/>
                <w:szCs w:val="24"/>
              </w:rPr>
            </w:pPr>
            <w:r>
              <w:rPr>
                <w:sz w:val="24"/>
                <w:szCs w:val="24"/>
              </w:rPr>
              <w:t>AD-</w:t>
            </w:r>
            <w:r w:rsidR="000A006D">
              <w:rPr>
                <w:sz w:val="24"/>
                <w:szCs w:val="24"/>
              </w:rPr>
              <w:t>8</w:t>
            </w:r>
          </w:p>
        </w:tc>
        <w:tc>
          <w:tcPr>
            <w:tcW w:w="9852" w:type="dxa"/>
            <w:gridSpan w:val="8"/>
            <w:shd w:val="clear" w:color="auto" w:fill="auto"/>
          </w:tcPr>
          <w:p w14:paraId="66B6DFE9" w14:textId="3B97A00E" w:rsidR="003056A1" w:rsidRPr="00512287" w:rsidRDefault="000A006D" w:rsidP="00512287">
            <w:pPr>
              <w:spacing w:line="276" w:lineRule="auto"/>
              <w:rPr>
                <w:sz w:val="24"/>
                <w:szCs w:val="24"/>
              </w:rPr>
            </w:pPr>
            <w:r w:rsidRPr="000A006D">
              <w:rPr>
                <w:sz w:val="24"/>
                <w:szCs w:val="24"/>
              </w:rPr>
              <w:t>Copies of all regulatory compliance (AML, BSA, SAR, OFAC) policies &amp; training materials given to each authorized delegate.</w:t>
            </w:r>
          </w:p>
        </w:tc>
      </w:tr>
      <w:tr w:rsidR="000A006D" w:rsidRPr="003D4297" w14:paraId="71F842BC" w14:textId="77777777" w:rsidTr="001E6A58">
        <w:trPr>
          <w:trHeight w:val="432"/>
        </w:trPr>
        <w:tc>
          <w:tcPr>
            <w:tcW w:w="877" w:type="dxa"/>
            <w:tcBorders>
              <w:bottom w:val="dotted" w:sz="4" w:space="0" w:color="auto"/>
            </w:tcBorders>
          </w:tcPr>
          <w:p w14:paraId="20501D9A" w14:textId="77777777" w:rsidR="000A006D" w:rsidRDefault="000A006D" w:rsidP="00512287">
            <w:pPr>
              <w:spacing w:line="276" w:lineRule="auto"/>
              <w:rPr>
                <w:sz w:val="24"/>
                <w:szCs w:val="24"/>
              </w:rPr>
            </w:pPr>
            <w:r>
              <w:rPr>
                <w:sz w:val="24"/>
                <w:szCs w:val="24"/>
              </w:rPr>
              <w:t>AD-9</w:t>
            </w:r>
          </w:p>
        </w:tc>
        <w:tc>
          <w:tcPr>
            <w:tcW w:w="9852" w:type="dxa"/>
            <w:gridSpan w:val="8"/>
            <w:shd w:val="clear" w:color="auto" w:fill="auto"/>
          </w:tcPr>
          <w:p w14:paraId="3C8C6B2C" w14:textId="77777777" w:rsidR="000A006D" w:rsidRPr="00512287" w:rsidDel="000A006D" w:rsidRDefault="000A006D" w:rsidP="00512287">
            <w:pPr>
              <w:spacing w:line="276" w:lineRule="auto"/>
              <w:rPr>
                <w:sz w:val="24"/>
                <w:szCs w:val="24"/>
              </w:rPr>
            </w:pPr>
            <w:r w:rsidRPr="000A006D">
              <w:rPr>
                <w:sz w:val="24"/>
                <w:szCs w:val="24"/>
              </w:rPr>
              <w:t>Documentation which supports authorized delegate BSA/AML training.  At a minimum, provide attendance sheets or login sheets, dates of training, agenda of training session, and materials used in the training session.</w:t>
            </w:r>
          </w:p>
        </w:tc>
      </w:tr>
      <w:tr w:rsidR="000A006D" w:rsidRPr="003D4297" w14:paraId="250F8158" w14:textId="77777777" w:rsidTr="001E6A58">
        <w:trPr>
          <w:trHeight w:val="432"/>
        </w:trPr>
        <w:tc>
          <w:tcPr>
            <w:tcW w:w="877" w:type="dxa"/>
            <w:tcBorders>
              <w:bottom w:val="dotted" w:sz="4" w:space="0" w:color="auto"/>
            </w:tcBorders>
          </w:tcPr>
          <w:p w14:paraId="5C2518A3" w14:textId="77777777" w:rsidR="000A006D" w:rsidRDefault="000A006D" w:rsidP="00512287">
            <w:pPr>
              <w:spacing w:line="276" w:lineRule="auto"/>
              <w:rPr>
                <w:sz w:val="24"/>
                <w:szCs w:val="24"/>
              </w:rPr>
            </w:pPr>
            <w:r>
              <w:rPr>
                <w:sz w:val="24"/>
                <w:szCs w:val="24"/>
              </w:rPr>
              <w:t>AD-1</w:t>
            </w:r>
            <w:r w:rsidR="00C00339">
              <w:rPr>
                <w:sz w:val="24"/>
                <w:szCs w:val="24"/>
              </w:rPr>
              <w:t>0</w:t>
            </w:r>
          </w:p>
        </w:tc>
        <w:tc>
          <w:tcPr>
            <w:tcW w:w="9852" w:type="dxa"/>
            <w:gridSpan w:val="8"/>
            <w:shd w:val="clear" w:color="auto" w:fill="auto"/>
          </w:tcPr>
          <w:p w14:paraId="162F0640" w14:textId="77777777" w:rsidR="000A006D" w:rsidRPr="00512287" w:rsidDel="000A006D" w:rsidRDefault="000A006D" w:rsidP="00512287">
            <w:pPr>
              <w:spacing w:line="276" w:lineRule="auto"/>
              <w:rPr>
                <w:sz w:val="24"/>
                <w:szCs w:val="24"/>
              </w:rPr>
            </w:pPr>
            <w:r w:rsidRPr="000A006D">
              <w:rPr>
                <w:sz w:val="24"/>
                <w:szCs w:val="24"/>
              </w:rPr>
              <w:t>Confidentiality agreement authorized delegates must sign, if separate from the contract.</w:t>
            </w:r>
          </w:p>
        </w:tc>
      </w:tr>
      <w:tr w:rsidR="003056A1" w:rsidRPr="003D4297" w14:paraId="7A0973FB" w14:textId="77777777" w:rsidTr="001E6A58">
        <w:trPr>
          <w:trHeight w:val="432"/>
        </w:trPr>
        <w:tc>
          <w:tcPr>
            <w:tcW w:w="877" w:type="dxa"/>
            <w:tcBorders>
              <w:top w:val="dotted" w:sz="4" w:space="0" w:color="auto"/>
              <w:bottom w:val="nil"/>
            </w:tcBorders>
          </w:tcPr>
          <w:p w14:paraId="5EE1DA5E" w14:textId="77777777" w:rsidR="003056A1" w:rsidRDefault="003056A1" w:rsidP="00512287">
            <w:pPr>
              <w:spacing w:line="276" w:lineRule="auto"/>
              <w:rPr>
                <w:sz w:val="24"/>
                <w:szCs w:val="24"/>
              </w:rPr>
            </w:pPr>
            <w:r>
              <w:rPr>
                <w:sz w:val="24"/>
                <w:szCs w:val="24"/>
              </w:rPr>
              <w:t>AD-1</w:t>
            </w:r>
            <w:r w:rsidR="00C00339">
              <w:rPr>
                <w:sz w:val="24"/>
                <w:szCs w:val="24"/>
              </w:rPr>
              <w:t>1</w:t>
            </w:r>
          </w:p>
          <w:p w14:paraId="19833A58" w14:textId="77777777" w:rsidR="003056A1" w:rsidRPr="00130B80" w:rsidRDefault="003056A1" w:rsidP="00130B80">
            <w:pPr>
              <w:rPr>
                <w:sz w:val="24"/>
                <w:szCs w:val="24"/>
              </w:rPr>
            </w:pPr>
          </w:p>
        </w:tc>
        <w:tc>
          <w:tcPr>
            <w:tcW w:w="9852" w:type="dxa"/>
            <w:gridSpan w:val="8"/>
            <w:tcBorders>
              <w:bottom w:val="dotted" w:sz="4" w:space="0" w:color="auto"/>
            </w:tcBorders>
            <w:shd w:val="clear" w:color="auto" w:fill="auto"/>
          </w:tcPr>
          <w:p w14:paraId="5A61EE8D" w14:textId="203D30D6" w:rsidR="003056A1" w:rsidRPr="00512287" w:rsidRDefault="003056A1" w:rsidP="00156FB1">
            <w:pPr>
              <w:spacing w:line="276" w:lineRule="auto"/>
              <w:rPr>
                <w:sz w:val="24"/>
                <w:szCs w:val="24"/>
              </w:rPr>
            </w:pPr>
            <w:r>
              <w:rPr>
                <w:sz w:val="24"/>
                <w:szCs w:val="24"/>
              </w:rPr>
              <w:t xml:space="preserve">Number of locations where licensee’s products and services are offered as of </w:t>
            </w:r>
            <w:r w:rsidR="00156FB1">
              <w:rPr>
                <w:sz w:val="24"/>
                <w:szCs w:val="24"/>
              </w:rPr>
              <w:t>the examination as of date</w:t>
            </w:r>
            <w:r>
              <w:rPr>
                <w:sz w:val="24"/>
                <w:szCs w:val="24"/>
              </w:rPr>
              <w:t>. (Submit attachment if there are additional states.)</w:t>
            </w:r>
          </w:p>
        </w:tc>
      </w:tr>
      <w:tr w:rsidR="003056A1" w:rsidRPr="003D4297" w14:paraId="03844F71" w14:textId="77777777" w:rsidTr="001E6A58">
        <w:trPr>
          <w:trHeight w:val="120"/>
        </w:trPr>
        <w:tc>
          <w:tcPr>
            <w:tcW w:w="877" w:type="dxa"/>
            <w:vMerge w:val="restart"/>
            <w:tcBorders>
              <w:top w:val="nil"/>
              <w:bottom w:val="single" w:sz="12" w:space="0" w:color="auto"/>
            </w:tcBorders>
          </w:tcPr>
          <w:p w14:paraId="57B35F71" w14:textId="77777777" w:rsidR="003056A1" w:rsidRDefault="003056A1" w:rsidP="00512287">
            <w:pPr>
              <w:spacing w:line="276" w:lineRule="auto"/>
              <w:rPr>
                <w:sz w:val="24"/>
                <w:szCs w:val="24"/>
              </w:rPr>
            </w:pPr>
          </w:p>
        </w:tc>
        <w:tc>
          <w:tcPr>
            <w:tcW w:w="1367" w:type="dxa"/>
            <w:tcBorders>
              <w:top w:val="dotted" w:sz="4" w:space="0" w:color="auto"/>
              <w:bottom w:val="nil"/>
              <w:right w:val="dotted" w:sz="4" w:space="0" w:color="auto"/>
            </w:tcBorders>
            <w:shd w:val="clear" w:color="auto" w:fill="auto"/>
            <w:vAlign w:val="bottom"/>
          </w:tcPr>
          <w:p w14:paraId="17614440" w14:textId="77777777" w:rsidR="003056A1" w:rsidRDefault="003056A1" w:rsidP="004464B3">
            <w:pPr>
              <w:spacing w:line="276" w:lineRule="auto"/>
              <w:jc w:val="center"/>
              <w:rPr>
                <w:sz w:val="24"/>
                <w:szCs w:val="24"/>
              </w:rPr>
            </w:pPr>
          </w:p>
        </w:tc>
        <w:tc>
          <w:tcPr>
            <w:tcW w:w="1162" w:type="dxa"/>
            <w:tcBorders>
              <w:top w:val="dotted" w:sz="4" w:space="0" w:color="auto"/>
              <w:left w:val="dotted" w:sz="4" w:space="0" w:color="auto"/>
              <w:bottom w:val="dotted" w:sz="4" w:space="0" w:color="auto"/>
              <w:right w:val="dotted" w:sz="4" w:space="0" w:color="auto"/>
            </w:tcBorders>
            <w:shd w:val="clear" w:color="auto" w:fill="auto"/>
            <w:vAlign w:val="bottom"/>
          </w:tcPr>
          <w:p w14:paraId="098408B2" w14:textId="77777777" w:rsidR="003056A1" w:rsidRPr="00130B80" w:rsidRDefault="003056A1" w:rsidP="004464B3">
            <w:pPr>
              <w:spacing w:line="276" w:lineRule="auto"/>
              <w:jc w:val="center"/>
              <w:rPr>
                <w:sz w:val="24"/>
                <w:szCs w:val="24"/>
                <w:highlight w:val="yellow"/>
              </w:rPr>
            </w:pPr>
            <w:r w:rsidRPr="00130B80">
              <w:rPr>
                <w:sz w:val="24"/>
                <w:szCs w:val="24"/>
                <w:highlight w:val="yellow"/>
              </w:rPr>
              <w:t>&lt;State1&gt;</w:t>
            </w:r>
          </w:p>
        </w:tc>
        <w:tc>
          <w:tcPr>
            <w:tcW w:w="1163" w:type="dxa"/>
            <w:tcBorders>
              <w:top w:val="dotted" w:sz="4" w:space="0" w:color="auto"/>
              <w:left w:val="dotted" w:sz="4" w:space="0" w:color="auto"/>
              <w:bottom w:val="dotted" w:sz="4" w:space="0" w:color="auto"/>
              <w:right w:val="dotted" w:sz="4" w:space="0" w:color="auto"/>
            </w:tcBorders>
            <w:shd w:val="clear" w:color="auto" w:fill="auto"/>
            <w:vAlign w:val="bottom"/>
          </w:tcPr>
          <w:p w14:paraId="294E460B" w14:textId="77777777" w:rsidR="003056A1" w:rsidRPr="00130B80" w:rsidRDefault="003056A1" w:rsidP="004464B3">
            <w:pPr>
              <w:spacing w:line="276" w:lineRule="auto"/>
              <w:jc w:val="center"/>
              <w:rPr>
                <w:sz w:val="24"/>
                <w:szCs w:val="24"/>
                <w:highlight w:val="yellow"/>
              </w:rPr>
            </w:pPr>
            <w:r w:rsidRPr="00130B80">
              <w:rPr>
                <w:sz w:val="24"/>
                <w:szCs w:val="24"/>
                <w:highlight w:val="yellow"/>
              </w:rPr>
              <w:t>&lt;State2&gt;</w:t>
            </w:r>
          </w:p>
        </w:tc>
        <w:tc>
          <w:tcPr>
            <w:tcW w:w="1300" w:type="dxa"/>
            <w:tcBorders>
              <w:top w:val="dotted" w:sz="4" w:space="0" w:color="auto"/>
              <w:left w:val="dotted" w:sz="4" w:space="0" w:color="auto"/>
              <w:bottom w:val="dotted" w:sz="4" w:space="0" w:color="auto"/>
              <w:right w:val="dotted" w:sz="4" w:space="0" w:color="auto"/>
            </w:tcBorders>
            <w:shd w:val="clear" w:color="auto" w:fill="auto"/>
            <w:vAlign w:val="bottom"/>
          </w:tcPr>
          <w:p w14:paraId="3AE1E25F" w14:textId="77777777" w:rsidR="003056A1" w:rsidRPr="00130B80" w:rsidRDefault="003056A1" w:rsidP="004464B3">
            <w:pPr>
              <w:spacing w:line="276" w:lineRule="auto"/>
              <w:jc w:val="center"/>
              <w:rPr>
                <w:sz w:val="24"/>
                <w:szCs w:val="24"/>
                <w:highlight w:val="yellow"/>
              </w:rPr>
            </w:pPr>
            <w:r w:rsidRPr="00130B80">
              <w:rPr>
                <w:sz w:val="24"/>
                <w:szCs w:val="24"/>
                <w:highlight w:val="yellow"/>
              </w:rPr>
              <w:t>&lt;State3&gt;</w:t>
            </w:r>
          </w:p>
        </w:tc>
        <w:tc>
          <w:tcPr>
            <w:tcW w:w="1170" w:type="dxa"/>
            <w:tcBorders>
              <w:top w:val="dotted" w:sz="4" w:space="0" w:color="auto"/>
              <w:left w:val="dotted" w:sz="4" w:space="0" w:color="auto"/>
              <w:bottom w:val="dotted" w:sz="4" w:space="0" w:color="auto"/>
              <w:right w:val="dotted" w:sz="4" w:space="0" w:color="auto"/>
            </w:tcBorders>
            <w:shd w:val="clear" w:color="auto" w:fill="auto"/>
            <w:vAlign w:val="bottom"/>
          </w:tcPr>
          <w:p w14:paraId="06B63034" w14:textId="77777777" w:rsidR="003056A1" w:rsidRPr="00130B80" w:rsidRDefault="003056A1" w:rsidP="004464B3">
            <w:pPr>
              <w:spacing w:line="276" w:lineRule="auto"/>
              <w:jc w:val="center"/>
              <w:rPr>
                <w:sz w:val="24"/>
                <w:szCs w:val="24"/>
                <w:highlight w:val="yellow"/>
              </w:rPr>
            </w:pPr>
            <w:r w:rsidRPr="00130B80">
              <w:rPr>
                <w:sz w:val="24"/>
                <w:szCs w:val="24"/>
                <w:highlight w:val="yellow"/>
              </w:rPr>
              <w:t>&lt;State4&gt;</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bottom"/>
          </w:tcPr>
          <w:p w14:paraId="1663FEA1" w14:textId="77777777" w:rsidR="003056A1" w:rsidRPr="00130B80" w:rsidRDefault="003056A1" w:rsidP="004464B3">
            <w:pPr>
              <w:spacing w:line="276" w:lineRule="auto"/>
              <w:jc w:val="center"/>
              <w:rPr>
                <w:sz w:val="24"/>
                <w:szCs w:val="24"/>
                <w:highlight w:val="yellow"/>
              </w:rPr>
            </w:pPr>
            <w:r w:rsidRPr="00130B80">
              <w:rPr>
                <w:sz w:val="24"/>
                <w:szCs w:val="24"/>
                <w:highlight w:val="yellow"/>
              </w:rPr>
              <w:t>&lt;State5&gt;</w:t>
            </w:r>
          </w:p>
        </w:tc>
        <w:tc>
          <w:tcPr>
            <w:tcW w:w="1170" w:type="dxa"/>
            <w:tcBorders>
              <w:top w:val="dotted" w:sz="4" w:space="0" w:color="auto"/>
              <w:left w:val="dotted" w:sz="4" w:space="0" w:color="auto"/>
              <w:bottom w:val="dotted" w:sz="4" w:space="0" w:color="auto"/>
              <w:right w:val="dotted" w:sz="4" w:space="0" w:color="auto"/>
            </w:tcBorders>
            <w:shd w:val="clear" w:color="auto" w:fill="auto"/>
            <w:vAlign w:val="bottom"/>
          </w:tcPr>
          <w:p w14:paraId="152C21C2" w14:textId="77777777" w:rsidR="003056A1" w:rsidRDefault="003056A1" w:rsidP="004464B3">
            <w:pPr>
              <w:spacing w:line="276" w:lineRule="auto"/>
              <w:jc w:val="center"/>
              <w:rPr>
                <w:sz w:val="24"/>
                <w:szCs w:val="24"/>
              </w:rPr>
            </w:pPr>
            <w:r>
              <w:rPr>
                <w:sz w:val="24"/>
                <w:szCs w:val="24"/>
              </w:rPr>
              <w:t>U.S.</w:t>
            </w:r>
          </w:p>
        </w:tc>
        <w:tc>
          <w:tcPr>
            <w:tcW w:w="1260" w:type="dxa"/>
            <w:tcBorders>
              <w:top w:val="dotted" w:sz="4" w:space="0" w:color="auto"/>
              <w:left w:val="dotted" w:sz="4" w:space="0" w:color="auto"/>
              <w:bottom w:val="dotted" w:sz="4" w:space="0" w:color="auto"/>
            </w:tcBorders>
            <w:shd w:val="clear" w:color="auto" w:fill="auto"/>
            <w:vAlign w:val="bottom"/>
          </w:tcPr>
          <w:p w14:paraId="5917DCF4" w14:textId="77777777" w:rsidR="003056A1" w:rsidRDefault="003056A1" w:rsidP="004464B3">
            <w:pPr>
              <w:spacing w:line="276" w:lineRule="auto"/>
              <w:jc w:val="center"/>
              <w:rPr>
                <w:sz w:val="24"/>
                <w:szCs w:val="24"/>
              </w:rPr>
            </w:pPr>
            <w:r>
              <w:rPr>
                <w:sz w:val="24"/>
                <w:szCs w:val="24"/>
              </w:rPr>
              <w:t>Worldwide</w:t>
            </w:r>
          </w:p>
        </w:tc>
      </w:tr>
      <w:tr w:rsidR="003056A1" w:rsidRPr="003D4297" w14:paraId="4D2ED5B5" w14:textId="77777777" w:rsidTr="001E6A58">
        <w:trPr>
          <w:trHeight w:val="120"/>
        </w:trPr>
        <w:tc>
          <w:tcPr>
            <w:tcW w:w="877" w:type="dxa"/>
            <w:vMerge/>
            <w:tcBorders>
              <w:top w:val="nil"/>
              <w:bottom w:val="single" w:sz="12" w:space="0" w:color="auto"/>
            </w:tcBorders>
          </w:tcPr>
          <w:p w14:paraId="05E84A84" w14:textId="77777777" w:rsidR="003056A1" w:rsidRDefault="003056A1" w:rsidP="00512287">
            <w:pPr>
              <w:spacing w:line="276" w:lineRule="auto"/>
              <w:rPr>
                <w:sz w:val="24"/>
                <w:szCs w:val="24"/>
              </w:rPr>
            </w:pPr>
          </w:p>
        </w:tc>
        <w:tc>
          <w:tcPr>
            <w:tcW w:w="1367" w:type="dxa"/>
            <w:tcBorders>
              <w:top w:val="nil"/>
              <w:bottom w:val="dotted" w:sz="4" w:space="0" w:color="auto"/>
              <w:right w:val="dotted" w:sz="4" w:space="0" w:color="auto"/>
            </w:tcBorders>
            <w:shd w:val="clear" w:color="auto" w:fill="auto"/>
          </w:tcPr>
          <w:p w14:paraId="3B7F60BA" w14:textId="77777777" w:rsidR="003056A1" w:rsidRDefault="003056A1" w:rsidP="006F6FDB">
            <w:pPr>
              <w:spacing w:line="276" w:lineRule="auto"/>
              <w:jc w:val="left"/>
              <w:rPr>
                <w:sz w:val="24"/>
                <w:szCs w:val="24"/>
              </w:rPr>
            </w:pPr>
            <w:r>
              <w:rPr>
                <w:sz w:val="24"/>
                <w:szCs w:val="24"/>
              </w:rPr>
              <w:t>Company Owned</w:t>
            </w:r>
          </w:p>
        </w:tc>
        <w:tc>
          <w:tcPr>
            <w:tcW w:w="1162" w:type="dxa"/>
            <w:tcBorders>
              <w:top w:val="dotted" w:sz="4" w:space="0" w:color="auto"/>
              <w:left w:val="dotted" w:sz="4" w:space="0" w:color="auto"/>
              <w:bottom w:val="dotted" w:sz="4" w:space="0" w:color="auto"/>
              <w:right w:val="dotted" w:sz="4" w:space="0" w:color="auto"/>
            </w:tcBorders>
            <w:shd w:val="clear" w:color="auto" w:fill="auto"/>
            <w:vAlign w:val="bottom"/>
          </w:tcPr>
          <w:p w14:paraId="20AE90F2" w14:textId="77777777" w:rsidR="003056A1" w:rsidRDefault="003056A1" w:rsidP="006F6FDB">
            <w:pPr>
              <w:spacing w:line="276" w:lineRule="auto"/>
              <w:jc w:val="center"/>
              <w:rPr>
                <w:sz w:val="24"/>
                <w:szCs w:val="24"/>
              </w:rPr>
            </w:pPr>
          </w:p>
        </w:tc>
        <w:tc>
          <w:tcPr>
            <w:tcW w:w="1163" w:type="dxa"/>
            <w:tcBorders>
              <w:top w:val="dotted" w:sz="4" w:space="0" w:color="auto"/>
              <w:left w:val="dotted" w:sz="4" w:space="0" w:color="auto"/>
              <w:bottom w:val="dotted" w:sz="4" w:space="0" w:color="auto"/>
              <w:right w:val="dotted" w:sz="4" w:space="0" w:color="auto"/>
            </w:tcBorders>
            <w:shd w:val="clear" w:color="auto" w:fill="auto"/>
            <w:vAlign w:val="bottom"/>
          </w:tcPr>
          <w:p w14:paraId="63FB516E" w14:textId="77777777" w:rsidR="003056A1" w:rsidRDefault="003056A1">
            <w:pPr>
              <w:spacing w:line="276" w:lineRule="auto"/>
              <w:jc w:val="center"/>
              <w:rPr>
                <w:sz w:val="24"/>
                <w:szCs w:val="24"/>
              </w:rPr>
            </w:pPr>
          </w:p>
        </w:tc>
        <w:tc>
          <w:tcPr>
            <w:tcW w:w="1300" w:type="dxa"/>
            <w:tcBorders>
              <w:top w:val="dotted" w:sz="4" w:space="0" w:color="auto"/>
              <w:left w:val="dotted" w:sz="4" w:space="0" w:color="auto"/>
              <w:bottom w:val="dotted" w:sz="4" w:space="0" w:color="auto"/>
              <w:right w:val="dotted" w:sz="4" w:space="0" w:color="auto"/>
            </w:tcBorders>
            <w:shd w:val="clear" w:color="auto" w:fill="auto"/>
            <w:vAlign w:val="bottom"/>
          </w:tcPr>
          <w:p w14:paraId="3B6FC7AC" w14:textId="77777777" w:rsidR="003056A1" w:rsidRDefault="003056A1">
            <w:pPr>
              <w:spacing w:line="276" w:lineRule="auto"/>
              <w:jc w:val="center"/>
              <w:rPr>
                <w:sz w:val="24"/>
                <w:szCs w:val="24"/>
              </w:rPr>
            </w:pPr>
          </w:p>
        </w:tc>
        <w:tc>
          <w:tcPr>
            <w:tcW w:w="1170" w:type="dxa"/>
            <w:tcBorders>
              <w:top w:val="dotted" w:sz="4" w:space="0" w:color="auto"/>
              <w:left w:val="dotted" w:sz="4" w:space="0" w:color="auto"/>
              <w:bottom w:val="dotted" w:sz="4" w:space="0" w:color="auto"/>
              <w:right w:val="dotted" w:sz="4" w:space="0" w:color="auto"/>
            </w:tcBorders>
            <w:shd w:val="clear" w:color="auto" w:fill="auto"/>
            <w:vAlign w:val="bottom"/>
          </w:tcPr>
          <w:p w14:paraId="4A4BDBBD" w14:textId="77777777" w:rsidR="003056A1" w:rsidRDefault="003056A1">
            <w:pPr>
              <w:spacing w:line="276" w:lineRule="auto"/>
              <w:jc w:val="center"/>
              <w:rPr>
                <w:sz w:val="24"/>
                <w:szCs w:val="24"/>
              </w:rPr>
            </w:pPr>
          </w:p>
        </w:tc>
        <w:tc>
          <w:tcPr>
            <w:tcW w:w="1260" w:type="dxa"/>
            <w:tcBorders>
              <w:top w:val="dotted" w:sz="4" w:space="0" w:color="auto"/>
              <w:left w:val="dotted" w:sz="4" w:space="0" w:color="auto"/>
              <w:bottom w:val="dotted" w:sz="4" w:space="0" w:color="auto"/>
              <w:right w:val="dotted" w:sz="4" w:space="0" w:color="auto"/>
            </w:tcBorders>
            <w:shd w:val="clear" w:color="auto" w:fill="auto"/>
            <w:vAlign w:val="bottom"/>
          </w:tcPr>
          <w:p w14:paraId="5B39BBB9" w14:textId="77777777" w:rsidR="003056A1" w:rsidRDefault="003056A1">
            <w:pPr>
              <w:spacing w:line="276" w:lineRule="auto"/>
              <w:jc w:val="center"/>
              <w:rPr>
                <w:sz w:val="24"/>
                <w:szCs w:val="24"/>
              </w:rPr>
            </w:pPr>
          </w:p>
        </w:tc>
        <w:tc>
          <w:tcPr>
            <w:tcW w:w="1170" w:type="dxa"/>
            <w:tcBorders>
              <w:top w:val="dotted" w:sz="4" w:space="0" w:color="auto"/>
              <w:left w:val="dotted" w:sz="4" w:space="0" w:color="auto"/>
              <w:bottom w:val="dotted" w:sz="4" w:space="0" w:color="auto"/>
              <w:right w:val="dotted" w:sz="4" w:space="0" w:color="auto"/>
            </w:tcBorders>
            <w:shd w:val="clear" w:color="auto" w:fill="auto"/>
            <w:vAlign w:val="bottom"/>
          </w:tcPr>
          <w:p w14:paraId="50E38EC8" w14:textId="77777777" w:rsidR="003056A1" w:rsidRDefault="003056A1">
            <w:pPr>
              <w:spacing w:line="276" w:lineRule="auto"/>
              <w:jc w:val="center"/>
              <w:rPr>
                <w:sz w:val="24"/>
                <w:szCs w:val="24"/>
              </w:rPr>
            </w:pPr>
          </w:p>
        </w:tc>
        <w:tc>
          <w:tcPr>
            <w:tcW w:w="1260" w:type="dxa"/>
            <w:tcBorders>
              <w:top w:val="dotted" w:sz="4" w:space="0" w:color="auto"/>
              <w:left w:val="dotted" w:sz="4" w:space="0" w:color="auto"/>
              <w:bottom w:val="dotted" w:sz="4" w:space="0" w:color="auto"/>
            </w:tcBorders>
            <w:shd w:val="clear" w:color="auto" w:fill="auto"/>
            <w:vAlign w:val="bottom"/>
          </w:tcPr>
          <w:p w14:paraId="44E9820C" w14:textId="77777777" w:rsidR="003056A1" w:rsidRDefault="003056A1">
            <w:pPr>
              <w:spacing w:line="276" w:lineRule="auto"/>
              <w:jc w:val="center"/>
              <w:rPr>
                <w:sz w:val="24"/>
                <w:szCs w:val="24"/>
              </w:rPr>
            </w:pPr>
          </w:p>
        </w:tc>
      </w:tr>
      <w:tr w:rsidR="003056A1" w:rsidRPr="003D4297" w14:paraId="7983382B" w14:textId="77777777" w:rsidTr="001E6A58">
        <w:trPr>
          <w:trHeight w:val="665"/>
        </w:trPr>
        <w:tc>
          <w:tcPr>
            <w:tcW w:w="877" w:type="dxa"/>
            <w:vMerge/>
            <w:tcBorders>
              <w:top w:val="nil"/>
              <w:bottom w:val="single" w:sz="12" w:space="0" w:color="auto"/>
            </w:tcBorders>
          </w:tcPr>
          <w:p w14:paraId="18C9684F" w14:textId="77777777" w:rsidR="003056A1" w:rsidRDefault="003056A1" w:rsidP="00512287">
            <w:pPr>
              <w:spacing w:line="276" w:lineRule="auto"/>
              <w:rPr>
                <w:sz w:val="24"/>
                <w:szCs w:val="24"/>
              </w:rPr>
            </w:pPr>
          </w:p>
        </w:tc>
        <w:tc>
          <w:tcPr>
            <w:tcW w:w="1367" w:type="dxa"/>
            <w:tcBorders>
              <w:top w:val="dotted" w:sz="4" w:space="0" w:color="auto"/>
              <w:bottom w:val="single" w:sz="12" w:space="0" w:color="auto"/>
              <w:right w:val="dotted" w:sz="4" w:space="0" w:color="auto"/>
            </w:tcBorders>
            <w:shd w:val="clear" w:color="auto" w:fill="auto"/>
          </w:tcPr>
          <w:p w14:paraId="01B3533A" w14:textId="77777777" w:rsidR="003056A1" w:rsidRDefault="003056A1" w:rsidP="006F6FDB">
            <w:pPr>
              <w:spacing w:line="276" w:lineRule="auto"/>
              <w:jc w:val="left"/>
              <w:rPr>
                <w:sz w:val="24"/>
                <w:szCs w:val="24"/>
              </w:rPr>
            </w:pPr>
            <w:r>
              <w:rPr>
                <w:sz w:val="24"/>
                <w:szCs w:val="24"/>
              </w:rPr>
              <w:t>Authorized Delegates</w:t>
            </w:r>
          </w:p>
        </w:tc>
        <w:tc>
          <w:tcPr>
            <w:tcW w:w="1162" w:type="dxa"/>
            <w:tcBorders>
              <w:top w:val="dotted" w:sz="4" w:space="0" w:color="auto"/>
              <w:left w:val="dotted" w:sz="4" w:space="0" w:color="auto"/>
              <w:bottom w:val="single" w:sz="12" w:space="0" w:color="auto"/>
              <w:right w:val="dotted" w:sz="4" w:space="0" w:color="auto"/>
            </w:tcBorders>
            <w:shd w:val="clear" w:color="auto" w:fill="auto"/>
            <w:vAlign w:val="bottom"/>
          </w:tcPr>
          <w:p w14:paraId="578C9835" w14:textId="77777777" w:rsidR="003056A1" w:rsidRDefault="003056A1" w:rsidP="006F6FDB">
            <w:pPr>
              <w:spacing w:line="276" w:lineRule="auto"/>
              <w:jc w:val="center"/>
              <w:rPr>
                <w:sz w:val="24"/>
                <w:szCs w:val="24"/>
              </w:rPr>
            </w:pPr>
          </w:p>
        </w:tc>
        <w:tc>
          <w:tcPr>
            <w:tcW w:w="1163" w:type="dxa"/>
            <w:tcBorders>
              <w:top w:val="dotted" w:sz="4" w:space="0" w:color="auto"/>
              <w:left w:val="dotted" w:sz="4" w:space="0" w:color="auto"/>
              <w:bottom w:val="single" w:sz="12" w:space="0" w:color="auto"/>
              <w:right w:val="dotted" w:sz="4" w:space="0" w:color="auto"/>
            </w:tcBorders>
            <w:shd w:val="clear" w:color="auto" w:fill="auto"/>
            <w:vAlign w:val="bottom"/>
          </w:tcPr>
          <w:p w14:paraId="47B815AD" w14:textId="77777777" w:rsidR="003056A1" w:rsidRDefault="003056A1">
            <w:pPr>
              <w:spacing w:line="276" w:lineRule="auto"/>
              <w:jc w:val="center"/>
              <w:rPr>
                <w:sz w:val="24"/>
                <w:szCs w:val="24"/>
              </w:rPr>
            </w:pPr>
          </w:p>
        </w:tc>
        <w:tc>
          <w:tcPr>
            <w:tcW w:w="1300" w:type="dxa"/>
            <w:tcBorders>
              <w:top w:val="dotted" w:sz="4" w:space="0" w:color="auto"/>
              <w:left w:val="dotted" w:sz="4" w:space="0" w:color="auto"/>
              <w:bottom w:val="single" w:sz="12" w:space="0" w:color="auto"/>
              <w:right w:val="dotted" w:sz="4" w:space="0" w:color="auto"/>
            </w:tcBorders>
            <w:shd w:val="clear" w:color="auto" w:fill="auto"/>
            <w:vAlign w:val="bottom"/>
          </w:tcPr>
          <w:p w14:paraId="7C247851" w14:textId="77777777" w:rsidR="003056A1" w:rsidRDefault="003056A1">
            <w:pPr>
              <w:spacing w:line="276" w:lineRule="auto"/>
              <w:jc w:val="center"/>
              <w:rPr>
                <w:sz w:val="24"/>
                <w:szCs w:val="24"/>
              </w:rPr>
            </w:pPr>
          </w:p>
        </w:tc>
        <w:tc>
          <w:tcPr>
            <w:tcW w:w="1170" w:type="dxa"/>
            <w:tcBorders>
              <w:top w:val="dotted" w:sz="4" w:space="0" w:color="auto"/>
              <w:left w:val="dotted" w:sz="4" w:space="0" w:color="auto"/>
              <w:bottom w:val="single" w:sz="12" w:space="0" w:color="auto"/>
              <w:right w:val="dotted" w:sz="4" w:space="0" w:color="auto"/>
            </w:tcBorders>
            <w:shd w:val="clear" w:color="auto" w:fill="auto"/>
            <w:vAlign w:val="bottom"/>
          </w:tcPr>
          <w:p w14:paraId="1E28BFE7" w14:textId="77777777" w:rsidR="003056A1" w:rsidRDefault="003056A1">
            <w:pPr>
              <w:spacing w:line="276" w:lineRule="auto"/>
              <w:jc w:val="center"/>
              <w:rPr>
                <w:sz w:val="24"/>
                <w:szCs w:val="24"/>
              </w:rPr>
            </w:pPr>
          </w:p>
        </w:tc>
        <w:tc>
          <w:tcPr>
            <w:tcW w:w="1260" w:type="dxa"/>
            <w:tcBorders>
              <w:top w:val="dotted" w:sz="4" w:space="0" w:color="auto"/>
              <w:left w:val="dotted" w:sz="4" w:space="0" w:color="auto"/>
              <w:bottom w:val="single" w:sz="12" w:space="0" w:color="auto"/>
              <w:right w:val="dotted" w:sz="4" w:space="0" w:color="auto"/>
            </w:tcBorders>
            <w:shd w:val="clear" w:color="auto" w:fill="auto"/>
            <w:vAlign w:val="bottom"/>
          </w:tcPr>
          <w:p w14:paraId="1C56B9CB" w14:textId="77777777" w:rsidR="003056A1" w:rsidRDefault="003056A1">
            <w:pPr>
              <w:spacing w:line="276" w:lineRule="auto"/>
              <w:jc w:val="center"/>
              <w:rPr>
                <w:sz w:val="24"/>
                <w:szCs w:val="24"/>
              </w:rPr>
            </w:pPr>
          </w:p>
        </w:tc>
        <w:tc>
          <w:tcPr>
            <w:tcW w:w="1170" w:type="dxa"/>
            <w:tcBorders>
              <w:top w:val="dotted" w:sz="4" w:space="0" w:color="auto"/>
              <w:left w:val="dotted" w:sz="4" w:space="0" w:color="auto"/>
              <w:bottom w:val="single" w:sz="12" w:space="0" w:color="auto"/>
              <w:right w:val="dotted" w:sz="4" w:space="0" w:color="auto"/>
            </w:tcBorders>
            <w:shd w:val="clear" w:color="auto" w:fill="auto"/>
            <w:vAlign w:val="bottom"/>
          </w:tcPr>
          <w:p w14:paraId="46224F0D" w14:textId="77777777" w:rsidR="003056A1" w:rsidRDefault="003056A1">
            <w:pPr>
              <w:spacing w:line="276" w:lineRule="auto"/>
              <w:jc w:val="center"/>
              <w:rPr>
                <w:sz w:val="24"/>
                <w:szCs w:val="24"/>
              </w:rPr>
            </w:pPr>
          </w:p>
        </w:tc>
        <w:tc>
          <w:tcPr>
            <w:tcW w:w="1260" w:type="dxa"/>
            <w:tcBorders>
              <w:top w:val="dotted" w:sz="4" w:space="0" w:color="auto"/>
              <w:left w:val="dotted" w:sz="4" w:space="0" w:color="auto"/>
              <w:bottom w:val="single" w:sz="12" w:space="0" w:color="auto"/>
            </w:tcBorders>
            <w:shd w:val="clear" w:color="auto" w:fill="auto"/>
            <w:vAlign w:val="bottom"/>
          </w:tcPr>
          <w:p w14:paraId="2D3F894E" w14:textId="77777777" w:rsidR="003056A1" w:rsidRDefault="003056A1">
            <w:pPr>
              <w:spacing w:line="276" w:lineRule="auto"/>
              <w:jc w:val="center"/>
              <w:rPr>
                <w:sz w:val="24"/>
                <w:szCs w:val="24"/>
              </w:rPr>
            </w:pPr>
          </w:p>
        </w:tc>
      </w:tr>
    </w:tbl>
    <w:p w14:paraId="3A0ECAB9" w14:textId="77777777" w:rsidR="009E51B0" w:rsidRDefault="009E51B0" w:rsidP="00205F0C"/>
    <w:p w14:paraId="6483F3D8" w14:textId="77777777" w:rsidR="009E51B0" w:rsidRDefault="009E51B0">
      <w:pPr>
        <w:jc w:val="left"/>
      </w:pPr>
      <w:r>
        <w:br w:type="page"/>
      </w:r>
    </w:p>
    <w:p w14:paraId="352EA11A" w14:textId="77777777" w:rsidR="00205F0C" w:rsidRPr="00205F0C" w:rsidRDefault="00205F0C" w:rsidP="00205F0C"/>
    <w:tbl>
      <w:tblPr>
        <w:tblW w:w="10728"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878"/>
        <w:gridCol w:w="9850"/>
      </w:tblGrid>
      <w:tr w:rsidR="00857761" w:rsidRPr="009E51B0" w14:paraId="38516197" w14:textId="77777777" w:rsidTr="001E6A58">
        <w:trPr>
          <w:trHeight w:val="422"/>
        </w:trPr>
        <w:tc>
          <w:tcPr>
            <w:tcW w:w="10728" w:type="dxa"/>
            <w:gridSpan w:val="2"/>
          </w:tcPr>
          <w:p w14:paraId="58E7310B" w14:textId="77777777" w:rsidR="00857761" w:rsidRPr="009E51B0" w:rsidRDefault="00857761" w:rsidP="00857761">
            <w:pPr>
              <w:rPr>
                <w:sz w:val="24"/>
                <w:szCs w:val="24"/>
              </w:rPr>
            </w:pPr>
            <w:r w:rsidRPr="009E51B0">
              <w:rPr>
                <w:b/>
                <w:sz w:val="24"/>
                <w:szCs w:val="24"/>
              </w:rPr>
              <w:t>FOREIGN PAYING AGENTS</w:t>
            </w:r>
          </w:p>
        </w:tc>
      </w:tr>
      <w:tr w:rsidR="00857761" w:rsidRPr="009E51B0" w14:paraId="61BFB3F2" w14:textId="77777777" w:rsidTr="00EA4B3C">
        <w:trPr>
          <w:trHeight w:val="422"/>
        </w:trPr>
        <w:tc>
          <w:tcPr>
            <w:tcW w:w="878" w:type="dxa"/>
          </w:tcPr>
          <w:p w14:paraId="2519BB98" w14:textId="77777777" w:rsidR="00857761" w:rsidRPr="009E51B0" w:rsidRDefault="00857761" w:rsidP="00857761">
            <w:pPr>
              <w:rPr>
                <w:sz w:val="24"/>
                <w:szCs w:val="24"/>
              </w:rPr>
            </w:pPr>
            <w:r w:rsidRPr="009E51B0">
              <w:rPr>
                <w:sz w:val="24"/>
                <w:szCs w:val="24"/>
              </w:rPr>
              <w:t>FP-1</w:t>
            </w:r>
          </w:p>
        </w:tc>
        <w:tc>
          <w:tcPr>
            <w:tcW w:w="9850" w:type="dxa"/>
            <w:shd w:val="clear" w:color="auto" w:fill="auto"/>
          </w:tcPr>
          <w:p w14:paraId="673E729C" w14:textId="77777777" w:rsidR="00857761" w:rsidRPr="009E51B0" w:rsidRDefault="00857761" w:rsidP="00857761">
            <w:pPr>
              <w:rPr>
                <w:sz w:val="24"/>
                <w:szCs w:val="24"/>
              </w:rPr>
            </w:pPr>
            <w:r w:rsidRPr="009E51B0">
              <w:rPr>
                <w:sz w:val="24"/>
                <w:szCs w:val="24"/>
              </w:rPr>
              <w:t>Provide your foreign paying agent policies: policies addressing agent selection criteria, on-going due diligence, and agent operations.</w:t>
            </w:r>
          </w:p>
        </w:tc>
      </w:tr>
      <w:tr w:rsidR="00857761" w:rsidRPr="009E51B0" w14:paraId="5AD353ED" w14:textId="77777777" w:rsidTr="00EA4B3C">
        <w:trPr>
          <w:trHeight w:val="431"/>
        </w:trPr>
        <w:tc>
          <w:tcPr>
            <w:tcW w:w="878" w:type="dxa"/>
          </w:tcPr>
          <w:p w14:paraId="12672CA0" w14:textId="77777777" w:rsidR="00857761" w:rsidRPr="009E51B0" w:rsidRDefault="00857761" w:rsidP="00857761">
            <w:pPr>
              <w:rPr>
                <w:sz w:val="24"/>
                <w:szCs w:val="24"/>
              </w:rPr>
            </w:pPr>
            <w:r w:rsidRPr="009E51B0">
              <w:rPr>
                <w:sz w:val="24"/>
                <w:szCs w:val="24"/>
              </w:rPr>
              <w:t>FP-2</w:t>
            </w:r>
          </w:p>
        </w:tc>
        <w:tc>
          <w:tcPr>
            <w:tcW w:w="9850" w:type="dxa"/>
            <w:shd w:val="clear" w:color="auto" w:fill="auto"/>
          </w:tcPr>
          <w:p w14:paraId="1B27A435" w14:textId="575E92EA" w:rsidR="00857761" w:rsidRPr="009E51B0" w:rsidRDefault="00857761" w:rsidP="00156FB1">
            <w:pPr>
              <w:rPr>
                <w:sz w:val="24"/>
                <w:szCs w:val="24"/>
              </w:rPr>
            </w:pPr>
            <w:r w:rsidRPr="009E51B0">
              <w:rPr>
                <w:sz w:val="24"/>
                <w:szCs w:val="24"/>
              </w:rPr>
              <w:t xml:space="preserve">List of current foreign paying agents as of </w:t>
            </w:r>
            <w:r w:rsidR="00156FB1">
              <w:rPr>
                <w:sz w:val="24"/>
                <w:szCs w:val="24"/>
              </w:rPr>
              <w:t>the examination as of date</w:t>
            </w:r>
            <w:r w:rsidRPr="009E51B0">
              <w:rPr>
                <w:sz w:val="24"/>
                <w:szCs w:val="24"/>
              </w:rPr>
              <w:t xml:space="preserve"> in Excel format.  Include the following fields: Agent ID, Name, </w:t>
            </w:r>
            <w:r w:rsidR="00760081">
              <w:rPr>
                <w:sz w:val="24"/>
                <w:szCs w:val="24"/>
              </w:rPr>
              <w:t>A</w:t>
            </w:r>
            <w:r w:rsidRPr="009E51B0">
              <w:rPr>
                <w:sz w:val="24"/>
                <w:szCs w:val="24"/>
              </w:rPr>
              <w:t xml:space="preserve">ddress, Countries </w:t>
            </w:r>
            <w:r w:rsidR="00760081">
              <w:rPr>
                <w:sz w:val="24"/>
                <w:szCs w:val="24"/>
              </w:rPr>
              <w:t>s</w:t>
            </w:r>
            <w:r w:rsidRPr="009E51B0">
              <w:rPr>
                <w:sz w:val="24"/>
                <w:szCs w:val="24"/>
              </w:rPr>
              <w:t xml:space="preserve">erviced, Total dollar volume of </w:t>
            </w:r>
            <w:r w:rsidR="002A04C9">
              <w:rPr>
                <w:sz w:val="24"/>
                <w:szCs w:val="24"/>
              </w:rPr>
              <w:t xml:space="preserve">remittances </w:t>
            </w:r>
            <w:r w:rsidRPr="009E51B0">
              <w:rPr>
                <w:sz w:val="24"/>
                <w:szCs w:val="24"/>
              </w:rPr>
              <w:t xml:space="preserve">paid out for the exam period </w:t>
            </w:r>
            <w:r w:rsidR="00760081">
              <w:rPr>
                <w:sz w:val="24"/>
                <w:szCs w:val="24"/>
              </w:rPr>
              <w:t>of review</w:t>
            </w:r>
            <w:r w:rsidR="002A04C9">
              <w:rPr>
                <w:sz w:val="24"/>
                <w:szCs w:val="24"/>
              </w:rPr>
              <w:t>, and R</w:t>
            </w:r>
            <w:r w:rsidR="00760081">
              <w:rPr>
                <w:sz w:val="24"/>
                <w:szCs w:val="24"/>
              </w:rPr>
              <w:t>isk rating.</w:t>
            </w:r>
            <w:r w:rsidRPr="009E51B0">
              <w:rPr>
                <w:sz w:val="24"/>
                <w:szCs w:val="24"/>
              </w:rPr>
              <w:t xml:space="preserve"> Identify if the paying agent is a depository institution/bank.</w:t>
            </w:r>
          </w:p>
        </w:tc>
      </w:tr>
      <w:tr w:rsidR="00857761" w:rsidRPr="009E51B0" w14:paraId="53F628DB" w14:textId="77777777" w:rsidTr="00EA4B3C">
        <w:trPr>
          <w:trHeight w:val="431"/>
        </w:trPr>
        <w:tc>
          <w:tcPr>
            <w:tcW w:w="878" w:type="dxa"/>
          </w:tcPr>
          <w:p w14:paraId="7847A0A8" w14:textId="77777777" w:rsidR="00857761" w:rsidRPr="009E51B0" w:rsidRDefault="002A04C9" w:rsidP="00857761">
            <w:pPr>
              <w:rPr>
                <w:sz w:val="24"/>
                <w:szCs w:val="24"/>
              </w:rPr>
            </w:pPr>
            <w:r>
              <w:rPr>
                <w:sz w:val="24"/>
                <w:szCs w:val="24"/>
              </w:rPr>
              <w:t>FP-3</w:t>
            </w:r>
          </w:p>
        </w:tc>
        <w:tc>
          <w:tcPr>
            <w:tcW w:w="9850" w:type="dxa"/>
            <w:shd w:val="clear" w:color="auto" w:fill="auto"/>
          </w:tcPr>
          <w:p w14:paraId="6EEB4D02" w14:textId="34FA1908" w:rsidR="00857761" w:rsidRPr="009E51B0" w:rsidRDefault="00264A5C" w:rsidP="00857761">
            <w:pPr>
              <w:rPr>
                <w:sz w:val="24"/>
                <w:szCs w:val="24"/>
              </w:rPr>
            </w:pPr>
            <w:r>
              <w:rPr>
                <w:sz w:val="24"/>
                <w:szCs w:val="24"/>
              </w:rPr>
              <w:t>P</w:t>
            </w:r>
            <w:r w:rsidR="00857761" w:rsidRPr="009E51B0">
              <w:rPr>
                <w:sz w:val="24"/>
                <w:szCs w:val="24"/>
              </w:rPr>
              <w:t>olicies/procedures regarding risk rating of foreign paying agents (how ratings are determined, the factors utilized, what review is required based on an authorized delegate’s rating).</w:t>
            </w:r>
          </w:p>
        </w:tc>
      </w:tr>
      <w:tr w:rsidR="00857761" w:rsidRPr="009E51B0" w14:paraId="1A656478" w14:textId="77777777" w:rsidTr="00EA4B3C">
        <w:trPr>
          <w:trHeight w:val="431"/>
        </w:trPr>
        <w:tc>
          <w:tcPr>
            <w:tcW w:w="878" w:type="dxa"/>
            <w:tcBorders>
              <w:bottom w:val="dotted" w:sz="4" w:space="0" w:color="auto"/>
            </w:tcBorders>
          </w:tcPr>
          <w:p w14:paraId="258A3F63" w14:textId="77777777" w:rsidR="00857761" w:rsidRPr="009E51B0" w:rsidRDefault="002A04C9" w:rsidP="00857761">
            <w:pPr>
              <w:rPr>
                <w:sz w:val="24"/>
                <w:szCs w:val="24"/>
              </w:rPr>
            </w:pPr>
            <w:r>
              <w:rPr>
                <w:sz w:val="24"/>
                <w:szCs w:val="24"/>
              </w:rPr>
              <w:t>FP-4</w:t>
            </w:r>
          </w:p>
        </w:tc>
        <w:tc>
          <w:tcPr>
            <w:tcW w:w="9850" w:type="dxa"/>
            <w:tcBorders>
              <w:bottom w:val="dotted" w:sz="4" w:space="0" w:color="auto"/>
            </w:tcBorders>
            <w:shd w:val="clear" w:color="auto" w:fill="auto"/>
          </w:tcPr>
          <w:p w14:paraId="43AE8D09" w14:textId="77777777" w:rsidR="00857761" w:rsidRPr="009E51B0" w:rsidRDefault="00857761" w:rsidP="002A04C9">
            <w:pPr>
              <w:rPr>
                <w:sz w:val="24"/>
                <w:szCs w:val="24"/>
              </w:rPr>
            </w:pPr>
            <w:r w:rsidRPr="009E51B0">
              <w:rPr>
                <w:sz w:val="24"/>
                <w:szCs w:val="24"/>
              </w:rPr>
              <w:t>List of foreign paying agents who had due diligence reviews during the exam period</w:t>
            </w:r>
            <w:r w:rsidR="002A04C9">
              <w:rPr>
                <w:sz w:val="24"/>
                <w:szCs w:val="24"/>
              </w:rPr>
              <w:t xml:space="preserve"> of review</w:t>
            </w:r>
            <w:r w:rsidRPr="009E51B0">
              <w:rPr>
                <w:sz w:val="24"/>
                <w:szCs w:val="24"/>
              </w:rPr>
              <w:t xml:space="preserve"> in Excel format.  Identity the type of review (on-site, phone, mystery shopping).</w:t>
            </w:r>
          </w:p>
        </w:tc>
      </w:tr>
      <w:tr w:rsidR="00725BC2" w:rsidRPr="009E51B0" w14:paraId="03CA591C" w14:textId="77777777" w:rsidTr="00EA4B3C">
        <w:trPr>
          <w:trHeight w:val="431"/>
        </w:trPr>
        <w:tc>
          <w:tcPr>
            <w:tcW w:w="878" w:type="dxa"/>
            <w:tcBorders>
              <w:top w:val="dotted" w:sz="4" w:space="0" w:color="auto"/>
              <w:bottom w:val="single" w:sz="12" w:space="0" w:color="auto"/>
            </w:tcBorders>
          </w:tcPr>
          <w:p w14:paraId="5C1BDB81" w14:textId="04C94178" w:rsidR="00725BC2" w:rsidRDefault="00725BC2" w:rsidP="00857761">
            <w:pPr>
              <w:rPr>
                <w:sz w:val="24"/>
                <w:szCs w:val="24"/>
              </w:rPr>
            </w:pPr>
            <w:r>
              <w:rPr>
                <w:sz w:val="24"/>
                <w:szCs w:val="24"/>
              </w:rPr>
              <w:t>FP-5</w:t>
            </w:r>
          </w:p>
        </w:tc>
        <w:tc>
          <w:tcPr>
            <w:tcW w:w="9850" w:type="dxa"/>
            <w:tcBorders>
              <w:top w:val="dotted" w:sz="4" w:space="0" w:color="auto"/>
              <w:bottom w:val="single" w:sz="12" w:space="0" w:color="auto"/>
            </w:tcBorders>
            <w:shd w:val="clear" w:color="auto" w:fill="auto"/>
          </w:tcPr>
          <w:p w14:paraId="33C0BAC8" w14:textId="3BC63EA0" w:rsidR="00725BC2" w:rsidRPr="009E51B0" w:rsidRDefault="00725BC2" w:rsidP="00725BC2">
            <w:pPr>
              <w:rPr>
                <w:sz w:val="24"/>
                <w:szCs w:val="24"/>
              </w:rPr>
            </w:pPr>
            <w:r>
              <w:rPr>
                <w:sz w:val="24"/>
                <w:szCs w:val="24"/>
              </w:rPr>
              <w:t xml:space="preserve">List of foreign paying agents that were terminated or closed during </w:t>
            </w:r>
            <w:r w:rsidRPr="003D5921">
              <w:rPr>
                <w:sz w:val="24"/>
                <w:szCs w:val="24"/>
              </w:rPr>
              <w:t>the review period.</w:t>
            </w:r>
            <w:r w:rsidR="003D5921" w:rsidRPr="003D5921">
              <w:rPr>
                <w:sz w:val="24"/>
                <w:szCs w:val="24"/>
              </w:rPr>
              <w:t xml:space="preserve"> Provide the terminated/closed date.</w:t>
            </w:r>
          </w:p>
        </w:tc>
      </w:tr>
    </w:tbl>
    <w:p w14:paraId="17D8C73A" w14:textId="66D40BFD" w:rsidR="00881E95" w:rsidRDefault="00881E95"/>
    <w:p w14:paraId="2D8DA253" w14:textId="6BE1EE66" w:rsidR="008B16CF" w:rsidRDefault="00881E95">
      <w:pPr>
        <w:jc w:val="left"/>
      </w:pPr>
      <w:r>
        <w:br w:type="page"/>
      </w:r>
    </w:p>
    <w:p w14:paraId="2D990460" w14:textId="77777777" w:rsidR="00D001BB" w:rsidRDefault="00D001BB">
      <w:pPr>
        <w:jc w:val="left"/>
      </w:pPr>
    </w:p>
    <w:tbl>
      <w:tblPr>
        <w:tblW w:w="10998"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738"/>
        <w:gridCol w:w="10260"/>
      </w:tblGrid>
      <w:tr w:rsidR="00D001BB" w:rsidRPr="009B0CDF" w14:paraId="3B13C772" w14:textId="77777777" w:rsidTr="008466B3">
        <w:trPr>
          <w:trHeight w:val="432"/>
        </w:trPr>
        <w:tc>
          <w:tcPr>
            <w:tcW w:w="10998" w:type="dxa"/>
            <w:gridSpan w:val="2"/>
            <w:tcBorders>
              <w:top w:val="single" w:sz="12" w:space="0" w:color="auto"/>
              <w:bottom w:val="single" w:sz="12" w:space="0" w:color="auto"/>
            </w:tcBorders>
          </w:tcPr>
          <w:p w14:paraId="62498F85" w14:textId="66AD2599" w:rsidR="00D001BB" w:rsidRPr="00D001BB" w:rsidRDefault="00D001BB" w:rsidP="009C4928">
            <w:pPr>
              <w:spacing w:line="276" w:lineRule="auto"/>
              <w:rPr>
                <w:b/>
                <w:sz w:val="24"/>
                <w:szCs w:val="24"/>
              </w:rPr>
            </w:pPr>
            <w:r>
              <w:rPr>
                <w:b/>
                <w:sz w:val="24"/>
                <w:szCs w:val="24"/>
              </w:rPr>
              <w:t>PREPAID</w:t>
            </w:r>
            <w:r w:rsidR="002433D3">
              <w:rPr>
                <w:b/>
                <w:sz w:val="24"/>
                <w:szCs w:val="24"/>
              </w:rPr>
              <w:t xml:space="preserve"> ACCESS</w:t>
            </w:r>
          </w:p>
        </w:tc>
      </w:tr>
      <w:tr w:rsidR="006E5138" w:rsidRPr="0030259F" w14:paraId="497BB307" w14:textId="77777777" w:rsidTr="001C683C">
        <w:trPr>
          <w:trHeight w:val="432"/>
        </w:trPr>
        <w:tc>
          <w:tcPr>
            <w:tcW w:w="738" w:type="dxa"/>
            <w:tcBorders>
              <w:top w:val="dotted" w:sz="4" w:space="0" w:color="auto"/>
              <w:bottom w:val="dotted" w:sz="4" w:space="0" w:color="auto"/>
            </w:tcBorders>
          </w:tcPr>
          <w:p w14:paraId="1CDBDAAB" w14:textId="298FE24B" w:rsidR="006E5138" w:rsidRPr="00DC7E28" w:rsidRDefault="006E5138" w:rsidP="00E3579D">
            <w:pPr>
              <w:rPr>
                <w:sz w:val="24"/>
                <w:szCs w:val="24"/>
              </w:rPr>
            </w:pPr>
            <w:r>
              <w:rPr>
                <w:sz w:val="24"/>
                <w:szCs w:val="24"/>
              </w:rPr>
              <w:t>P-1</w:t>
            </w:r>
          </w:p>
        </w:tc>
        <w:tc>
          <w:tcPr>
            <w:tcW w:w="10260" w:type="dxa"/>
            <w:tcBorders>
              <w:top w:val="dotted" w:sz="4" w:space="0" w:color="auto"/>
              <w:bottom w:val="dotted" w:sz="4" w:space="0" w:color="auto"/>
            </w:tcBorders>
            <w:shd w:val="clear" w:color="auto" w:fill="auto"/>
          </w:tcPr>
          <w:p w14:paraId="39609688" w14:textId="201D974C" w:rsidR="006E5138" w:rsidRPr="00DC7E28" w:rsidRDefault="006E5138" w:rsidP="00E3579D">
            <w:pPr>
              <w:tabs>
                <w:tab w:val="left" w:pos="-108"/>
              </w:tabs>
              <w:jc w:val="left"/>
              <w:rPr>
                <w:sz w:val="24"/>
                <w:szCs w:val="24"/>
              </w:rPr>
            </w:pPr>
            <w:r>
              <w:rPr>
                <w:sz w:val="24"/>
                <w:szCs w:val="24"/>
              </w:rPr>
              <w:t>Complete description of each prepaid card program offered.</w:t>
            </w:r>
          </w:p>
        </w:tc>
      </w:tr>
      <w:tr w:rsidR="001C683C" w:rsidRPr="001C683C" w14:paraId="0D351150" w14:textId="77777777" w:rsidTr="001C683C">
        <w:trPr>
          <w:trHeight w:val="432"/>
        </w:trPr>
        <w:tc>
          <w:tcPr>
            <w:tcW w:w="738" w:type="dxa"/>
            <w:tcBorders>
              <w:top w:val="dotted" w:sz="4" w:space="0" w:color="auto"/>
              <w:left w:val="single" w:sz="12" w:space="0" w:color="auto"/>
              <w:bottom w:val="dotted" w:sz="4" w:space="0" w:color="auto"/>
              <w:right w:val="nil"/>
            </w:tcBorders>
          </w:tcPr>
          <w:p w14:paraId="60695DED" w14:textId="183374E8" w:rsidR="00C61F48" w:rsidRPr="00874548" w:rsidRDefault="00C61F48" w:rsidP="00E02556">
            <w:pPr>
              <w:rPr>
                <w:sz w:val="24"/>
                <w:szCs w:val="24"/>
              </w:rPr>
            </w:pPr>
            <w:r>
              <w:rPr>
                <w:sz w:val="24"/>
                <w:szCs w:val="24"/>
              </w:rPr>
              <w:t>P-2</w:t>
            </w:r>
          </w:p>
        </w:tc>
        <w:tc>
          <w:tcPr>
            <w:tcW w:w="10260" w:type="dxa"/>
            <w:tcBorders>
              <w:top w:val="dotted" w:sz="4" w:space="0" w:color="auto"/>
              <w:left w:val="nil"/>
              <w:bottom w:val="dotted" w:sz="4" w:space="0" w:color="auto"/>
              <w:right w:val="single" w:sz="12" w:space="0" w:color="auto"/>
            </w:tcBorders>
            <w:shd w:val="clear" w:color="auto" w:fill="auto"/>
          </w:tcPr>
          <w:p w14:paraId="45454356" w14:textId="169509EF" w:rsidR="00C61F48" w:rsidRPr="00874548" w:rsidRDefault="00C61F48" w:rsidP="00C61F48">
            <w:pPr>
              <w:rPr>
                <w:sz w:val="24"/>
                <w:szCs w:val="24"/>
              </w:rPr>
            </w:pPr>
            <w:r>
              <w:rPr>
                <w:sz w:val="24"/>
                <w:szCs w:val="24"/>
              </w:rPr>
              <w:t xml:space="preserve">By card, a summary of limits on initial loads, reloads, total </w:t>
            </w:r>
            <w:r w:rsidR="001C683C">
              <w:rPr>
                <w:sz w:val="24"/>
                <w:szCs w:val="24"/>
              </w:rPr>
              <w:t xml:space="preserve">number and </w:t>
            </w:r>
            <w:r>
              <w:rPr>
                <w:sz w:val="24"/>
                <w:szCs w:val="24"/>
              </w:rPr>
              <w:t>volume of loads over a period, maximum card value, and number of cards per customer.</w:t>
            </w:r>
          </w:p>
        </w:tc>
      </w:tr>
      <w:tr w:rsidR="00E3579D" w:rsidRPr="0030259F" w14:paraId="26A284A3" w14:textId="77777777" w:rsidTr="001C683C">
        <w:trPr>
          <w:trHeight w:val="432"/>
        </w:trPr>
        <w:tc>
          <w:tcPr>
            <w:tcW w:w="738" w:type="dxa"/>
            <w:tcBorders>
              <w:top w:val="dotted" w:sz="4" w:space="0" w:color="auto"/>
              <w:bottom w:val="dotted" w:sz="4" w:space="0" w:color="auto"/>
            </w:tcBorders>
          </w:tcPr>
          <w:p w14:paraId="00D729FF" w14:textId="0918B8FC" w:rsidR="00E3579D" w:rsidRDefault="00183A8F" w:rsidP="00E3579D">
            <w:pPr>
              <w:rPr>
                <w:b/>
                <w:sz w:val="24"/>
                <w:szCs w:val="24"/>
              </w:rPr>
            </w:pPr>
            <w:r>
              <w:rPr>
                <w:sz w:val="24"/>
                <w:szCs w:val="24"/>
              </w:rPr>
              <w:t>P-</w:t>
            </w:r>
            <w:r w:rsidR="00C61F48">
              <w:rPr>
                <w:sz w:val="24"/>
                <w:szCs w:val="24"/>
              </w:rPr>
              <w:t>3</w:t>
            </w:r>
            <w:r w:rsidR="00130B80" w:rsidRPr="00DC7E28">
              <w:rPr>
                <w:sz w:val="24"/>
                <w:szCs w:val="24"/>
              </w:rPr>
              <w:t xml:space="preserve">     </w:t>
            </w:r>
          </w:p>
        </w:tc>
        <w:tc>
          <w:tcPr>
            <w:tcW w:w="10260" w:type="dxa"/>
            <w:tcBorders>
              <w:top w:val="dotted" w:sz="4" w:space="0" w:color="auto"/>
              <w:bottom w:val="dotted" w:sz="4" w:space="0" w:color="auto"/>
            </w:tcBorders>
            <w:shd w:val="clear" w:color="auto" w:fill="auto"/>
          </w:tcPr>
          <w:p w14:paraId="5972DD59" w14:textId="6B1DEE76" w:rsidR="00E3579D" w:rsidRPr="00DC7E28" w:rsidRDefault="00E3579D" w:rsidP="00E3579D">
            <w:pPr>
              <w:tabs>
                <w:tab w:val="left" w:pos="-108"/>
              </w:tabs>
              <w:jc w:val="left"/>
              <w:rPr>
                <w:sz w:val="24"/>
                <w:szCs w:val="24"/>
              </w:rPr>
            </w:pPr>
            <w:r w:rsidRPr="00DC7E28">
              <w:rPr>
                <w:sz w:val="24"/>
                <w:szCs w:val="24"/>
              </w:rPr>
              <w:t xml:space="preserve">Contracts with all prepaid card issuing </w:t>
            </w:r>
            <w:r w:rsidR="006E5138">
              <w:rPr>
                <w:sz w:val="24"/>
                <w:szCs w:val="24"/>
              </w:rPr>
              <w:t>parties</w:t>
            </w:r>
            <w:r w:rsidR="006735AA">
              <w:rPr>
                <w:sz w:val="24"/>
                <w:szCs w:val="24"/>
              </w:rPr>
              <w:t>.</w:t>
            </w:r>
          </w:p>
        </w:tc>
      </w:tr>
      <w:tr w:rsidR="00E3579D" w:rsidRPr="0030259F" w14:paraId="55F931C1" w14:textId="77777777" w:rsidTr="00130B80">
        <w:trPr>
          <w:trHeight w:val="432"/>
        </w:trPr>
        <w:tc>
          <w:tcPr>
            <w:tcW w:w="738" w:type="dxa"/>
            <w:tcBorders>
              <w:top w:val="dotted" w:sz="4" w:space="0" w:color="auto"/>
              <w:bottom w:val="dotted" w:sz="4" w:space="0" w:color="auto"/>
            </w:tcBorders>
          </w:tcPr>
          <w:p w14:paraId="43C73655" w14:textId="147D40B7" w:rsidR="00E3579D" w:rsidRDefault="00183A8F" w:rsidP="00E3579D">
            <w:pPr>
              <w:rPr>
                <w:b/>
                <w:sz w:val="24"/>
                <w:szCs w:val="24"/>
              </w:rPr>
            </w:pPr>
            <w:r>
              <w:rPr>
                <w:sz w:val="24"/>
                <w:szCs w:val="24"/>
              </w:rPr>
              <w:t>P-</w:t>
            </w:r>
            <w:r w:rsidR="00C61F48">
              <w:rPr>
                <w:sz w:val="24"/>
                <w:szCs w:val="24"/>
              </w:rPr>
              <w:t>4</w:t>
            </w:r>
            <w:r w:rsidR="00130B80" w:rsidRPr="00D62DC2">
              <w:rPr>
                <w:sz w:val="24"/>
                <w:szCs w:val="24"/>
              </w:rPr>
              <w:t xml:space="preserve">    </w:t>
            </w:r>
          </w:p>
        </w:tc>
        <w:tc>
          <w:tcPr>
            <w:tcW w:w="10260" w:type="dxa"/>
            <w:tcBorders>
              <w:top w:val="dotted" w:sz="4" w:space="0" w:color="auto"/>
              <w:bottom w:val="dotted" w:sz="4" w:space="0" w:color="auto"/>
            </w:tcBorders>
            <w:shd w:val="clear" w:color="auto" w:fill="auto"/>
          </w:tcPr>
          <w:p w14:paraId="4C7C41E8" w14:textId="69F02332" w:rsidR="00E3579D" w:rsidRDefault="00E3579D" w:rsidP="00E3579D">
            <w:pPr>
              <w:pStyle w:val="ListParagraph"/>
              <w:tabs>
                <w:tab w:val="left" w:pos="-108"/>
              </w:tabs>
              <w:ind w:left="0"/>
              <w:jc w:val="left"/>
              <w:rPr>
                <w:sz w:val="24"/>
                <w:szCs w:val="24"/>
              </w:rPr>
            </w:pPr>
            <w:r w:rsidRPr="00D62DC2">
              <w:rPr>
                <w:sz w:val="24"/>
                <w:szCs w:val="24"/>
              </w:rPr>
              <w:t>Cardholder agreements and fee schedules for each prepaid program</w:t>
            </w:r>
            <w:r w:rsidR="009D30A8">
              <w:rPr>
                <w:sz w:val="24"/>
                <w:szCs w:val="24"/>
              </w:rPr>
              <w:t>.</w:t>
            </w:r>
          </w:p>
        </w:tc>
      </w:tr>
      <w:tr w:rsidR="00E3579D" w:rsidRPr="0030259F" w14:paraId="366DE2E2" w14:textId="77777777" w:rsidTr="006D751E">
        <w:trPr>
          <w:trHeight w:val="899"/>
        </w:trPr>
        <w:tc>
          <w:tcPr>
            <w:tcW w:w="738" w:type="dxa"/>
            <w:tcBorders>
              <w:top w:val="dotted" w:sz="4" w:space="0" w:color="auto"/>
              <w:bottom w:val="dotted" w:sz="4" w:space="0" w:color="auto"/>
            </w:tcBorders>
          </w:tcPr>
          <w:p w14:paraId="53F69619" w14:textId="2428638E" w:rsidR="00E3579D" w:rsidRDefault="00183A8F" w:rsidP="00E3579D">
            <w:pPr>
              <w:rPr>
                <w:b/>
                <w:sz w:val="24"/>
                <w:szCs w:val="24"/>
              </w:rPr>
            </w:pPr>
            <w:r>
              <w:rPr>
                <w:sz w:val="24"/>
                <w:szCs w:val="24"/>
              </w:rPr>
              <w:t>P-</w:t>
            </w:r>
            <w:r w:rsidR="00C61F48">
              <w:rPr>
                <w:sz w:val="24"/>
                <w:szCs w:val="24"/>
              </w:rPr>
              <w:t>5</w:t>
            </w:r>
            <w:r w:rsidR="00130B80" w:rsidRPr="00B00878">
              <w:rPr>
                <w:sz w:val="24"/>
                <w:szCs w:val="24"/>
              </w:rPr>
              <w:t xml:space="preserve">     </w:t>
            </w:r>
          </w:p>
        </w:tc>
        <w:tc>
          <w:tcPr>
            <w:tcW w:w="10260" w:type="dxa"/>
            <w:tcBorders>
              <w:top w:val="dotted" w:sz="4" w:space="0" w:color="auto"/>
              <w:bottom w:val="dotted" w:sz="4" w:space="0" w:color="auto"/>
            </w:tcBorders>
            <w:shd w:val="clear" w:color="auto" w:fill="auto"/>
          </w:tcPr>
          <w:p w14:paraId="4C8571DC" w14:textId="76CCA543" w:rsidR="00E3579D" w:rsidRDefault="00E3579D" w:rsidP="006D751E">
            <w:pPr>
              <w:pStyle w:val="ListParagraph"/>
              <w:tabs>
                <w:tab w:val="left" w:pos="-108"/>
              </w:tabs>
              <w:ind w:left="-18" w:firstLine="18"/>
              <w:jc w:val="left"/>
              <w:rPr>
                <w:sz w:val="24"/>
                <w:szCs w:val="24"/>
              </w:rPr>
            </w:pPr>
            <w:r w:rsidRPr="00B00878">
              <w:rPr>
                <w:sz w:val="24"/>
                <w:szCs w:val="24"/>
              </w:rPr>
              <w:t>Funds flow document for each prepaid program, beginning with the initial acceptance of funds from consumer th</w:t>
            </w:r>
            <w:r w:rsidRPr="00E3579D">
              <w:rPr>
                <w:sz w:val="24"/>
                <w:szCs w:val="24"/>
              </w:rPr>
              <w:t xml:space="preserve">rough </w:t>
            </w:r>
            <w:r w:rsidRPr="00B00878">
              <w:rPr>
                <w:sz w:val="24"/>
                <w:szCs w:val="24"/>
              </w:rPr>
              <w:t xml:space="preserve">the spending funds from the account.  </w:t>
            </w:r>
            <w:r>
              <w:rPr>
                <w:sz w:val="24"/>
                <w:szCs w:val="24"/>
              </w:rPr>
              <w:t xml:space="preserve"> Include each bank account, </w:t>
            </w:r>
            <w:r w:rsidR="006B7E33">
              <w:rPr>
                <w:sz w:val="24"/>
                <w:szCs w:val="24"/>
              </w:rPr>
              <w:t xml:space="preserve">indicating the </w:t>
            </w:r>
            <w:r>
              <w:rPr>
                <w:sz w:val="24"/>
                <w:szCs w:val="24"/>
              </w:rPr>
              <w:t xml:space="preserve">title </w:t>
            </w:r>
            <w:r w:rsidR="006B7E33">
              <w:rPr>
                <w:sz w:val="24"/>
                <w:szCs w:val="24"/>
              </w:rPr>
              <w:t xml:space="preserve">and </w:t>
            </w:r>
            <w:r>
              <w:rPr>
                <w:sz w:val="24"/>
                <w:szCs w:val="24"/>
              </w:rPr>
              <w:t>owner of each.</w:t>
            </w:r>
          </w:p>
        </w:tc>
      </w:tr>
      <w:tr w:rsidR="00E3579D" w:rsidRPr="0030259F" w14:paraId="414C3B32" w14:textId="77777777" w:rsidTr="00130B80">
        <w:trPr>
          <w:trHeight w:val="432"/>
        </w:trPr>
        <w:tc>
          <w:tcPr>
            <w:tcW w:w="738" w:type="dxa"/>
            <w:tcBorders>
              <w:top w:val="dotted" w:sz="4" w:space="0" w:color="auto"/>
              <w:bottom w:val="dotted" w:sz="4" w:space="0" w:color="auto"/>
            </w:tcBorders>
          </w:tcPr>
          <w:p w14:paraId="0CB55AC5" w14:textId="3C800578" w:rsidR="00E3579D" w:rsidRDefault="00130B80" w:rsidP="006D751E">
            <w:pPr>
              <w:rPr>
                <w:b/>
                <w:sz w:val="24"/>
                <w:szCs w:val="24"/>
              </w:rPr>
            </w:pPr>
            <w:r>
              <w:rPr>
                <w:sz w:val="24"/>
                <w:szCs w:val="24"/>
              </w:rPr>
              <w:t>P-</w:t>
            </w:r>
            <w:r w:rsidR="00C61F48">
              <w:rPr>
                <w:sz w:val="24"/>
                <w:szCs w:val="24"/>
              </w:rPr>
              <w:t>6</w:t>
            </w:r>
            <w:r>
              <w:rPr>
                <w:sz w:val="24"/>
                <w:szCs w:val="24"/>
              </w:rPr>
              <w:t xml:space="preserve">     </w:t>
            </w:r>
          </w:p>
        </w:tc>
        <w:tc>
          <w:tcPr>
            <w:tcW w:w="10260" w:type="dxa"/>
            <w:tcBorders>
              <w:top w:val="dotted" w:sz="4" w:space="0" w:color="auto"/>
              <w:bottom w:val="dotted" w:sz="4" w:space="0" w:color="auto"/>
            </w:tcBorders>
            <w:shd w:val="clear" w:color="auto" w:fill="auto"/>
          </w:tcPr>
          <w:p w14:paraId="2467E86C" w14:textId="4DEAFF10" w:rsidR="00E3579D" w:rsidRDefault="00E3579D" w:rsidP="00E3579D">
            <w:pPr>
              <w:pStyle w:val="ListParagraph"/>
              <w:tabs>
                <w:tab w:val="left" w:pos="-108"/>
              </w:tabs>
              <w:ind w:left="0"/>
              <w:jc w:val="left"/>
              <w:rPr>
                <w:sz w:val="24"/>
                <w:szCs w:val="24"/>
              </w:rPr>
            </w:pPr>
            <w:r>
              <w:rPr>
                <w:sz w:val="24"/>
                <w:szCs w:val="24"/>
              </w:rPr>
              <w:t>Program outline/configuration document between bank and program manager for each program</w:t>
            </w:r>
            <w:r w:rsidR="009D30A8">
              <w:rPr>
                <w:sz w:val="24"/>
                <w:szCs w:val="24"/>
              </w:rPr>
              <w:t>.</w:t>
            </w:r>
          </w:p>
        </w:tc>
      </w:tr>
      <w:tr w:rsidR="00E3579D" w:rsidRPr="0030259F" w14:paraId="38D6736B" w14:textId="77777777" w:rsidTr="009C54BA">
        <w:trPr>
          <w:trHeight w:val="1304"/>
        </w:trPr>
        <w:tc>
          <w:tcPr>
            <w:tcW w:w="738" w:type="dxa"/>
            <w:tcBorders>
              <w:top w:val="dotted" w:sz="4" w:space="0" w:color="auto"/>
              <w:bottom w:val="dotted" w:sz="4" w:space="0" w:color="auto"/>
            </w:tcBorders>
          </w:tcPr>
          <w:p w14:paraId="2487BD57" w14:textId="165E9FFE" w:rsidR="00E3579D" w:rsidRDefault="00130B80" w:rsidP="006D751E">
            <w:pPr>
              <w:rPr>
                <w:b/>
                <w:sz w:val="24"/>
                <w:szCs w:val="24"/>
              </w:rPr>
            </w:pPr>
            <w:r>
              <w:rPr>
                <w:sz w:val="24"/>
                <w:szCs w:val="24"/>
              </w:rPr>
              <w:t>P-</w:t>
            </w:r>
            <w:r w:rsidR="00C61F48">
              <w:rPr>
                <w:sz w:val="24"/>
                <w:szCs w:val="24"/>
              </w:rPr>
              <w:t>7</w:t>
            </w:r>
            <w:r>
              <w:rPr>
                <w:sz w:val="24"/>
                <w:szCs w:val="24"/>
              </w:rPr>
              <w:t xml:space="preserve">     </w:t>
            </w:r>
          </w:p>
        </w:tc>
        <w:tc>
          <w:tcPr>
            <w:tcW w:w="10260" w:type="dxa"/>
            <w:tcBorders>
              <w:top w:val="dotted" w:sz="4" w:space="0" w:color="auto"/>
              <w:bottom w:val="dotted" w:sz="4" w:space="0" w:color="auto"/>
            </w:tcBorders>
            <w:shd w:val="clear" w:color="auto" w:fill="auto"/>
          </w:tcPr>
          <w:p w14:paraId="067773B9" w14:textId="77777777" w:rsidR="00E3579D" w:rsidRDefault="00E3579D" w:rsidP="00E3579D">
            <w:pPr>
              <w:pStyle w:val="ListParagraph"/>
              <w:tabs>
                <w:tab w:val="left" w:pos="-108"/>
              </w:tabs>
              <w:ind w:left="0"/>
              <w:jc w:val="left"/>
              <w:rPr>
                <w:sz w:val="24"/>
                <w:szCs w:val="24"/>
              </w:rPr>
            </w:pPr>
            <w:r>
              <w:rPr>
                <w:sz w:val="24"/>
                <w:szCs w:val="24"/>
              </w:rPr>
              <w:t>Report of all card holders with negative balances as of the exam date.  Fields to include are:</w:t>
            </w:r>
          </w:p>
          <w:p w14:paraId="2F9F2DC4" w14:textId="77777777" w:rsidR="00E3579D" w:rsidRDefault="00E3579D" w:rsidP="00E3579D">
            <w:pPr>
              <w:pStyle w:val="ListParagraph"/>
              <w:numPr>
                <w:ilvl w:val="0"/>
                <w:numId w:val="40"/>
              </w:numPr>
              <w:tabs>
                <w:tab w:val="left" w:pos="-108"/>
              </w:tabs>
              <w:ind w:firstLine="0"/>
              <w:jc w:val="left"/>
              <w:rPr>
                <w:sz w:val="24"/>
                <w:szCs w:val="24"/>
              </w:rPr>
            </w:pPr>
            <w:r>
              <w:rPr>
                <w:sz w:val="24"/>
                <w:szCs w:val="24"/>
              </w:rPr>
              <w:t xml:space="preserve"> Cardholder name</w:t>
            </w:r>
          </w:p>
          <w:p w14:paraId="08AB7C77" w14:textId="77777777" w:rsidR="00E3579D" w:rsidRDefault="00E3579D" w:rsidP="00E3579D">
            <w:pPr>
              <w:pStyle w:val="ListParagraph"/>
              <w:numPr>
                <w:ilvl w:val="0"/>
                <w:numId w:val="40"/>
              </w:numPr>
              <w:tabs>
                <w:tab w:val="left" w:pos="-108"/>
              </w:tabs>
              <w:ind w:firstLine="0"/>
              <w:jc w:val="left"/>
              <w:rPr>
                <w:sz w:val="24"/>
                <w:szCs w:val="24"/>
              </w:rPr>
            </w:pPr>
            <w:r>
              <w:rPr>
                <w:sz w:val="24"/>
                <w:szCs w:val="24"/>
              </w:rPr>
              <w:t xml:space="preserve"> Cardholder unique identifier</w:t>
            </w:r>
          </w:p>
          <w:p w14:paraId="35D2A6EA" w14:textId="77777777" w:rsidR="00E3579D" w:rsidRDefault="00E3579D" w:rsidP="00E3579D">
            <w:pPr>
              <w:pStyle w:val="ListParagraph"/>
              <w:numPr>
                <w:ilvl w:val="0"/>
                <w:numId w:val="40"/>
              </w:numPr>
              <w:tabs>
                <w:tab w:val="left" w:pos="-108"/>
              </w:tabs>
              <w:ind w:firstLine="0"/>
              <w:jc w:val="left"/>
              <w:rPr>
                <w:sz w:val="24"/>
                <w:szCs w:val="24"/>
              </w:rPr>
            </w:pPr>
            <w:r>
              <w:rPr>
                <w:sz w:val="24"/>
                <w:szCs w:val="24"/>
              </w:rPr>
              <w:t xml:space="preserve"> Cardholder balance</w:t>
            </w:r>
          </w:p>
          <w:p w14:paraId="6D5A35FF" w14:textId="77777777" w:rsidR="00E3579D" w:rsidRDefault="00E3579D" w:rsidP="00E3579D">
            <w:pPr>
              <w:pStyle w:val="ListParagraph"/>
              <w:tabs>
                <w:tab w:val="left" w:pos="-108"/>
              </w:tabs>
              <w:ind w:left="0"/>
              <w:jc w:val="left"/>
              <w:rPr>
                <w:sz w:val="24"/>
                <w:szCs w:val="24"/>
              </w:rPr>
            </w:pPr>
          </w:p>
        </w:tc>
      </w:tr>
      <w:tr w:rsidR="00874548" w:rsidRPr="00874548" w14:paraId="20CFD1E1" w14:textId="77777777" w:rsidTr="00130B80">
        <w:trPr>
          <w:trHeight w:val="3014"/>
        </w:trPr>
        <w:tc>
          <w:tcPr>
            <w:tcW w:w="738" w:type="dxa"/>
            <w:tcBorders>
              <w:top w:val="dotted" w:sz="4" w:space="0" w:color="auto"/>
              <w:bottom w:val="dotted" w:sz="4" w:space="0" w:color="auto"/>
            </w:tcBorders>
          </w:tcPr>
          <w:p w14:paraId="1616AC69" w14:textId="472C8D1E" w:rsidR="00E3579D" w:rsidRPr="00874548" w:rsidRDefault="00130B80" w:rsidP="00E3579D">
            <w:pPr>
              <w:rPr>
                <w:b/>
                <w:sz w:val="24"/>
                <w:szCs w:val="24"/>
              </w:rPr>
            </w:pPr>
            <w:r w:rsidRPr="00874548">
              <w:rPr>
                <w:sz w:val="24"/>
                <w:szCs w:val="24"/>
              </w:rPr>
              <w:t>P-</w:t>
            </w:r>
            <w:r w:rsidR="00C61F48">
              <w:rPr>
                <w:sz w:val="24"/>
                <w:szCs w:val="24"/>
              </w:rPr>
              <w:t>8</w:t>
            </w:r>
            <w:r w:rsidRPr="00874548">
              <w:rPr>
                <w:sz w:val="24"/>
                <w:szCs w:val="24"/>
              </w:rPr>
              <w:t xml:space="preserve">     </w:t>
            </w:r>
          </w:p>
        </w:tc>
        <w:tc>
          <w:tcPr>
            <w:tcW w:w="10260" w:type="dxa"/>
            <w:tcBorders>
              <w:top w:val="dotted" w:sz="4" w:space="0" w:color="auto"/>
              <w:bottom w:val="dotted" w:sz="4" w:space="0" w:color="auto"/>
            </w:tcBorders>
            <w:shd w:val="clear" w:color="auto" w:fill="auto"/>
          </w:tcPr>
          <w:p w14:paraId="7EE0F821" w14:textId="77777777" w:rsidR="00E3579D" w:rsidRPr="00874548" w:rsidRDefault="00E3579D" w:rsidP="00E3579D">
            <w:pPr>
              <w:pStyle w:val="ListParagraph"/>
              <w:tabs>
                <w:tab w:val="left" w:pos="-108"/>
              </w:tabs>
              <w:ind w:left="0"/>
              <w:jc w:val="left"/>
              <w:rPr>
                <w:sz w:val="24"/>
                <w:szCs w:val="24"/>
              </w:rPr>
            </w:pPr>
            <w:r w:rsidRPr="00874548">
              <w:rPr>
                <w:sz w:val="24"/>
                <w:szCs w:val="24"/>
              </w:rPr>
              <w:t>List of all prepaid accounts</w:t>
            </w:r>
            <w:r w:rsidR="00AF5665">
              <w:rPr>
                <w:sz w:val="24"/>
                <w:szCs w:val="24"/>
              </w:rPr>
              <w:t xml:space="preserve"> (separate listing for each participating state)</w:t>
            </w:r>
            <w:r w:rsidRPr="00874548">
              <w:rPr>
                <w:sz w:val="24"/>
                <w:szCs w:val="24"/>
              </w:rPr>
              <w:t xml:space="preserve"> including the following information:</w:t>
            </w:r>
            <w:r w:rsidR="00802AFB" w:rsidRPr="00874548">
              <w:rPr>
                <w:sz w:val="24"/>
                <w:szCs w:val="24"/>
              </w:rPr>
              <w:t xml:space="preserve"> </w:t>
            </w:r>
          </w:p>
          <w:p w14:paraId="179C0ED7" w14:textId="77777777" w:rsidR="00E3579D" w:rsidRPr="00874548" w:rsidRDefault="00E3579D" w:rsidP="00E3579D">
            <w:pPr>
              <w:pStyle w:val="ListParagraph"/>
              <w:numPr>
                <w:ilvl w:val="0"/>
                <w:numId w:val="40"/>
              </w:numPr>
              <w:ind w:firstLine="0"/>
              <w:jc w:val="left"/>
              <w:rPr>
                <w:sz w:val="24"/>
                <w:szCs w:val="24"/>
              </w:rPr>
            </w:pPr>
            <w:r w:rsidRPr="00874548">
              <w:rPr>
                <w:sz w:val="24"/>
                <w:szCs w:val="24"/>
              </w:rPr>
              <w:t xml:space="preserve"> Cardholder name</w:t>
            </w:r>
          </w:p>
          <w:p w14:paraId="58F20387" w14:textId="77777777" w:rsidR="00E3579D" w:rsidRPr="00874548" w:rsidRDefault="00E3579D" w:rsidP="00E3579D">
            <w:pPr>
              <w:pStyle w:val="ListParagraph"/>
              <w:numPr>
                <w:ilvl w:val="0"/>
                <w:numId w:val="40"/>
              </w:numPr>
              <w:ind w:firstLine="0"/>
              <w:jc w:val="left"/>
              <w:rPr>
                <w:sz w:val="24"/>
                <w:szCs w:val="24"/>
              </w:rPr>
            </w:pPr>
            <w:r w:rsidRPr="00874548">
              <w:rPr>
                <w:sz w:val="24"/>
                <w:szCs w:val="24"/>
              </w:rPr>
              <w:t xml:space="preserve"> Cardholder unique identifier</w:t>
            </w:r>
          </w:p>
          <w:p w14:paraId="577E3F70" w14:textId="77777777" w:rsidR="00E3579D" w:rsidRPr="00874548" w:rsidRDefault="00E3579D" w:rsidP="00E3579D">
            <w:pPr>
              <w:pStyle w:val="ListParagraph"/>
              <w:numPr>
                <w:ilvl w:val="0"/>
                <w:numId w:val="40"/>
              </w:numPr>
              <w:ind w:firstLine="0"/>
              <w:jc w:val="left"/>
              <w:rPr>
                <w:sz w:val="24"/>
                <w:szCs w:val="24"/>
              </w:rPr>
            </w:pPr>
            <w:r w:rsidRPr="00874548">
              <w:rPr>
                <w:sz w:val="24"/>
                <w:szCs w:val="24"/>
              </w:rPr>
              <w:t xml:space="preserve"> Total of all debits made to the card during the exam period</w:t>
            </w:r>
          </w:p>
          <w:p w14:paraId="21548D06" w14:textId="77777777" w:rsidR="00E3579D" w:rsidRPr="00874548" w:rsidRDefault="00E3579D" w:rsidP="00E3579D">
            <w:pPr>
              <w:pStyle w:val="ListParagraph"/>
              <w:numPr>
                <w:ilvl w:val="0"/>
                <w:numId w:val="40"/>
              </w:numPr>
              <w:ind w:firstLine="0"/>
              <w:jc w:val="left"/>
              <w:rPr>
                <w:sz w:val="24"/>
                <w:szCs w:val="24"/>
              </w:rPr>
            </w:pPr>
            <w:r w:rsidRPr="00874548">
              <w:rPr>
                <w:sz w:val="24"/>
                <w:szCs w:val="24"/>
              </w:rPr>
              <w:t xml:space="preserve"> Total of all credits made to the card during the exam period</w:t>
            </w:r>
          </w:p>
          <w:p w14:paraId="43B2D0C8" w14:textId="77777777" w:rsidR="00E3579D" w:rsidRPr="00874548" w:rsidRDefault="00E3579D" w:rsidP="00E3579D">
            <w:pPr>
              <w:pStyle w:val="ListParagraph"/>
              <w:numPr>
                <w:ilvl w:val="0"/>
                <w:numId w:val="40"/>
              </w:numPr>
              <w:ind w:firstLine="0"/>
              <w:jc w:val="left"/>
              <w:rPr>
                <w:sz w:val="24"/>
                <w:szCs w:val="24"/>
              </w:rPr>
            </w:pPr>
            <w:r w:rsidRPr="00874548">
              <w:rPr>
                <w:sz w:val="24"/>
                <w:szCs w:val="24"/>
              </w:rPr>
              <w:t xml:space="preserve"> Cardholder enrollment date</w:t>
            </w:r>
          </w:p>
          <w:p w14:paraId="3E006BF0" w14:textId="77777777" w:rsidR="00E3579D" w:rsidRPr="00874548" w:rsidRDefault="00E3579D" w:rsidP="00E3579D">
            <w:pPr>
              <w:pStyle w:val="ListParagraph"/>
              <w:numPr>
                <w:ilvl w:val="0"/>
                <w:numId w:val="40"/>
              </w:numPr>
              <w:ind w:firstLine="0"/>
              <w:jc w:val="left"/>
              <w:rPr>
                <w:sz w:val="24"/>
                <w:szCs w:val="24"/>
              </w:rPr>
            </w:pPr>
            <w:r w:rsidRPr="00874548">
              <w:rPr>
                <w:sz w:val="24"/>
                <w:szCs w:val="24"/>
              </w:rPr>
              <w:t xml:space="preserve"> Cardholder cancellation date</w:t>
            </w:r>
          </w:p>
          <w:p w14:paraId="3139A384" w14:textId="77777777" w:rsidR="00E3579D" w:rsidRPr="00874548" w:rsidRDefault="00E3579D" w:rsidP="00E3579D">
            <w:pPr>
              <w:tabs>
                <w:tab w:val="left" w:pos="-108"/>
              </w:tabs>
              <w:ind w:left="612"/>
              <w:jc w:val="left"/>
              <w:rPr>
                <w:sz w:val="24"/>
                <w:szCs w:val="24"/>
              </w:rPr>
            </w:pPr>
          </w:p>
          <w:p w14:paraId="1B5ED9A2" w14:textId="064DA7F6" w:rsidR="00884DBD" w:rsidRPr="00874548" w:rsidRDefault="00D518F6" w:rsidP="00EA4B3C">
            <w:pPr>
              <w:tabs>
                <w:tab w:val="left" w:pos="-108"/>
              </w:tabs>
              <w:ind w:left="612"/>
              <w:jc w:val="left"/>
              <w:rPr>
                <w:sz w:val="24"/>
                <w:szCs w:val="24"/>
              </w:rPr>
            </w:pPr>
            <w:r w:rsidRPr="00874548">
              <w:rPr>
                <w:sz w:val="24"/>
                <w:szCs w:val="24"/>
              </w:rPr>
              <w:t xml:space="preserve">Upon receipt of the above information, we will request </w:t>
            </w:r>
            <w:r w:rsidR="00B42226">
              <w:rPr>
                <w:sz w:val="24"/>
                <w:szCs w:val="24"/>
              </w:rPr>
              <w:t xml:space="preserve">customer files (including due diligence) and </w:t>
            </w:r>
            <w:r w:rsidRPr="00874548">
              <w:rPr>
                <w:sz w:val="24"/>
                <w:szCs w:val="24"/>
              </w:rPr>
              <w:t>transaction histories for a selected number of prepaid card customers for each program.</w:t>
            </w:r>
          </w:p>
        </w:tc>
      </w:tr>
      <w:tr w:rsidR="00874548" w:rsidRPr="00874548" w14:paraId="16948F23" w14:textId="77777777" w:rsidTr="009C54BA">
        <w:trPr>
          <w:trHeight w:val="413"/>
        </w:trPr>
        <w:tc>
          <w:tcPr>
            <w:tcW w:w="738" w:type="dxa"/>
            <w:tcBorders>
              <w:top w:val="dotted" w:sz="4" w:space="0" w:color="auto"/>
              <w:bottom w:val="dotted" w:sz="4" w:space="0" w:color="auto"/>
            </w:tcBorders>
          </w:tcPr>
          <w:p w14:paraId="5FB356CA" w14:textId="132E9A6F" w:rsidR="00EE319B" w:rsidRPr="00874548" w:rsidRDefault="00130B80" w:rsidP="006D751E">
            <w:pPr>
              <w:rPr>
                <w:b/>
                <w:sz w:val="24"/>
                <w:szCs w:val="24"/>
              </w:rPr>
            </w:pPr>
            <w:r w:rsidRPr="00874548">
              <w:rPr>
                <w:sz w:val="24"/>
                <w:szCs w:val="24"/>
              </w:rPr>
              <w:t>P-</w:t>
            </w:r>
            <w:r w:rsidR="00C61F48">
              <w:rPr>
                <w:sz w:val="24"/>
                <w:szCs w:val="24"/>
              </w:rPr>
              <w:t>9</w:t>
            </w:r>
          </w:p>
        </w:tc>
        <w:tc>
          <w:tcPr>
            <w:tcW w:w="10260" w:type="dxa"/>
            <w:tcBorders>
              <w:top w:val="dotted" w:sz="4" w:space="0" w:color="auto"/>
              <w:bottom w:val="dotted" w:sz="4" w:space="0" w:color="auto"/>
            </w:tcBorders>
            <w:shd w:val="clear" w:color="auto" w:fill="auto"/>
          </w:tcPr>
          <w:p w14:paraId="7E156A1B" w14:textId="77777777" w:rsidR="00884DBD" w:rsidRPr="00874548" w:rsidRDefault="00EE319B" w:rsidP="006431CF">
            <w:pPr>
              <w:ind w:left="612" w:hanging="612"/>
              <w:rPr>
                <w:sz w:val="24"/>
                <w:szCs w:val="24"/>
              </w:rPr>
            </w:pPr>
            <w:r w:rsidRPr="00874548">
              <w:rPr>
                <w:sz w:val="24"/>
                <w:szCs w:val="24"/>
              </w:rPr>
              <w:t>List of all identifying information collected regarding prepaid card customers for each prepaid card program</w:t>
            </w:r>
          </w:p>
        </w:tc>
      </w:tr>
      <w:tr w:rsidR="00874548" w:rsidRPr="00874548" w14:paraId="1484E07C" w14:textId="77777777" w:rsidTr="00130B80">
        <w:trPr>
          <w:trHeight w:val="432"/>
        </w:trPr>
        <w:tc>
          <w:tcPr>
            <w:tcW w:w="738" w:type="dxa"/>
            <w:tcBorders>
              <w:top w:val="dotted" w:sz="4" w:space="0" w:color="auto"/>
              <w:bottom w:val="dotted" w:sz="4" w:space="0" w:color="auto"/>
            </w:tcBorders>
          </w:tcPr>
          <w:p w14:paraId="5C43F8F8" w14:textId="7DE74254" w:rsidR="00E3579D" w:rsidRPr="00874548" w:rsidRDefault="00130B80" w:rsidP="006D751E">
            <w:pPr>
              <w:rPr>
                <w:b/>
                <w:sz w:val="24"/>
                <w:szCs w:val="24"/>
              </w:rPr>
            </w:pPr>
            <w:r w:rsidRPr="00874548">
              <w:rPr>
                <w:sz w:val="24"/>
                <w:szCs w:val="24"/>
              </w:rPr>
              <w:t>P-</w:t>
            </w:r>
            <w:r w:rsidR="00C61F48">
              <w:rPr>
                <w:sz w:val="24"/>
                <w:szCs w:val="24"/>
              </w:rPr>
              <w:t>10</w:t>
            </w:r>
            <w:r w:rsidR="006D751E" w:rsidRPr="00874548">
              <w:rPr>
                <w:sz w:val="24"/>
                <w:szCs w:val="24"/>
              </w:rPr>
              <w:t xml:space="preserve">    </w:t>
            </w:r>
          </w:p>
        </w:tc>
        <w:tc>
          <w:tcPr>
            <w:tcW w:w="10260" w:type="dxa"/>
            <w:tcBorders>
              <w:top w:val="dotted" w:sz="4" w:space="0" w:color="auto"/>
              <w:bottom w:val="dotted" w:sz="4" w:space="0" w:color="auto"/>
            </w:tcBorders>
            <w:shd w:val="clear" w:color="auto" w:fill="auto"/>
          </w:tcPr>
          <w:p w14:paraId="36B33855" w14:textId="2DE5EE3F" w:rsidR="00E3579D" w:rsidRPr="00874548" w:rsidRDefault="00E3579D" w:rsidP="00EE319B">
            <w:pPr>
              <w:pStyle w:val="ListParagraph"/>
              <w:tabs>
                <w:tab w:val="left" w:pos="-108"/>
              </w:tabs>
              <w:ind w:left="0"/>
              <w:jc w:val="left"/>
              <w:rPr>
                <w:sz w:val="24"/>
                <w:szCs w:val="24"/>
              </w:rPr>
            </w:pPr>
            <w:r w:rsidRPr="00874548">
              <w:rPr>
                <w:sz w:val="24"/>
                <w:szCs w:val="24"/>
              </w:rPr>
              <w:t>Prepaid fraud policies and procedures</w:t>
            </w:r>
            <w:r w:rsidR="00CA2F38">
              <w:rPr>
                <w:sz w:val="24"/>
                <w:szCs w:val="24"/>
              </w:rPr>
              <w:t>.</w:t>
            </w:r>
          </w:p>
        </w:tc>
      </w:tr>
      <w:tr w:rsidR="00874548" w:rsidRPr="00874548" w14:paraId="064A1EAC" w14:textId="77777777" w:rsidTr="00130B80">
        <w:trPr>
          <w:trHeight w:val="432"/>
        </w:trPr>
        <w:tc>
          <w:tcPr>
            <w:tcW w:w="738" w:type="dxa"/>
            <w:tcBorders>
              <w:top w:val="dotted" w:sz="4" w:space="0" w:color="auto"/>
              <w:bottom w:val="dotted" w:sz="4" w:space="0" w:color="auto"/>
            </w:tcBorders>
          </w:tcPr>
          <w:p w14:paraId="48A4B316" w14:textId="2BE87E96" w:rsidR="00802AFB" w:rsidRPr="00874548" w:rsidRDefault="00130B80" w:rsidP="006D751E">
            <w:pPr>
              <w:rPr>
                <w:b/>
                <w:sz w:val="24"/>
                <w:szCs w:val="24"/>
              </w:rPr>
            </w:pPr>
            <w:r w:rsidRPr="00874548">
              <w:rPr>
                <w:sz w:val="24"/>
                <w:szCs w:val="24"/>
              </w:rPr>
              <w:t>P-</w:t>
            </w:r>
            <w:r w:rsidR="00183A8F">
              <w:rPr>
                <w:sz w:val="24"/>
                <w:szCs w:val="24"/>
              </w:rPr>
              <w:t>1</w:t>
            </w:r>
            <w:r w:rsidR="00C61F48">
              <w:rPr>
                <w:sz w:val="24"/>
                <w:szCs w:val="24"/>
              </w:rPr>
              <w:t>1</w:t>
            </w:r>
            <w:r w:rsidR="006D751E" w:rsidRPr="00874548">
              <w:rPr>
                <w:sz w:val="24"/>
                <w:szCs w:val="24"/>
              </w:rPr>
              <w:t xml:space="preserve">   </w:t>
            </w:r>
          </w:p>
        </w:tc>
        <w:tc>
          <w:tcPr>
            <w:tcW w:w="10260" w:type="dxa"/>
            <w:tcBorders>
              <w:top w:val="dotted" w:sz="4" w:space="0" w:color="auto"/>
              <w:bottom w:val="dotted" w:sz="4" w:space="0" w:color="auto"/>
            </w:tcBorders>
            <w:shd w:val="clear" w:color="auto" w:fill="auto"/>
          </w:tcPr>
          <w:p w14:paraId="71773C1D" w14:textId="4A33ECC4" w:rsidR="00802AFB" w:rsidRPr="00874548" w:rsidRDefault="00802AFB" w:rsidP="00EE319B">
            <w:pPr>
              <w:pStyle w:val="ListParagraph"/>
              <w:tabs>
                <w:tab w:val="left" w:pos="-108"/>
              </w:tabs>
              <w:ind w:left="0"/>
              <w:jc w:val="left"/>
              <w:rPr>
                <w:sz w:val="24"/>
                <w:szCs w:val="24"/>
              </w:rPr>
            </w:pPr>
            <w:r w:rsidRPr="00874548">
              <w:rPr>
                <w:sz w:val="24"/>
                <w:szCs w:val="24"/>
              </w:rPr>
              <w:t>List of prepaid card loads in excess of established limits</w:t>
            </w:r>
            <w:r w:rsidR="009D30A8">
              <w:rPr>
                <w:sz w:val="24"/>
                <w:szCs w:val="24"/>
              </w:rPr>
              <w:t>.</w:t>
            </w:r>
          </w:p>
        </w:tc>
      </w:tr>
      <w:tr w:rsidR="00874548" w:rsidRPr="00874548" w14:paraId="57820EA6" w14:textId="77777777" w:rsidTr="001C683C">
        <w:trPr>
          <w:trHeight w:val="432"/>
        </w:trPr>
        <w:tc>
          <w:tcPr>
            <w:tcW w:w="738" w:type="dxa"/>
            <w:tcBorders>
              <w:top w:val="dotted" w:sz="4" w:space="0" w:color="auto"/>
              <w:bottom w:val="single" w:sz="12" w:space="0" w:color="auto"/>
            </w:tcBorders>
          </w:tcPr>
          <w:p w14:paraId="648762F5" w14:textId="114D13E4" w:rsidR="00E3579D" w:rsidRPr="00874548" w:rsidRDefault="00130B80" w:rsidP="006D751E">
            <w:pPr>
              <w:rPr>
                <w:b/>
                <w:sz w:val="24"/>
                <w:szCs w:val="24"/>
              </w:rPr>
            </w:pPr>
            <w:r w:rsidRPr="00874548">
              <w:rPr>
                <w:sz w:val="24"/>
                <w:szCs w:val="24"/>
              </w:rPr>
              <w:t>P-</w:t>
            </w:r>
            <w:r w:rsidR="006D751E" w:rsidRPr="00874548">
              <w:rPr>
                <w:sz w:val="24"/>
                <w:szCs w:val="24"/>
              </w:rPr>
              <w:t>1</w:t>
            </w:r>
            <w:r w:rsidR="00C61F48">
              <w:rPr>
                <w:sz w:val="24"/>
                <w:szCs w:val="24"/>
              </w:rPr>
              <w:t>2</w:t>
            </w:r>
            <w:r w:rsidR="006D751E" w:rsidRPr="00874548">
              <w:rPr>
                <w:sz w:val="24"/>
                <w:szCs w:val="24"/>
              </w:rPr>
              <w:t xml:space="preserve">    </w:t>
            </w:r>
          </w:p>
        </w:tc>
        <w:tc>
          <w:tcPr>
            <w:tcW w:w="10260" w:type="dxa"/>
            <w:tcBorders>
              <w:top w:val="dotted" w:sz="4" w:space="0" w:color="auto"/>
              <w:bottom w:val="single" w:sz="12" w:space="0" w:color="auto"/>
            </w:tcBorders>
            <w:shd w:val="clear" w:color="auto" w:fill="auto"/>
          </w:tcPr>
          <w:p w14:paraId="38EC2CDE" w14:textId="75BCB6AE" w:rsidR="00E3579D" w:rsidRPr="00874548" w:rsidRDefault="00802AFB" w:rsidP="00EE319B">
            <w:pPr>
              <w:pStyle w:val="ListParagraph"/>
              <w:tabs>
                <w:tab w:val="left" w:pos="-108"/>
              </w:tabs>
              <w:ind w:left="0"/>
              <w:jc w:val="left"/>
              <w:rPr>
                <w:sz w:val="24"/>
                <w:szCs w:val="24"/>
              </w:rPr>
            </w:pPr>
            <w:r w:rsidRPr="00874548">
              <w:rPr>
                <w:sz w:val="24"/>
                <w:szCs w:val="24"/>
              </w:rPr>
              <w:t>List of blocked Merchant Category Codes (MCCs)</w:t>
            </w:r>
            <w:r w:rsidR="00335D6E" w:rsidRPr="00874548">
              <w:rPr>
                <w:sz w:val="24"/>
                <w:szCs w:val="24"/>
              </w:rPr>
              <w:t xml:space="preserve"> and blocked Country Codes</w:t>
            </w:r>
            <w:r w:rsidR="009D30A8">
              <w:rPr>
                <w:sz w:val="24"/>
                <w:szCs w:val="24"/>
              </w:rPr>
              <w:t>.</w:t>
            </w:r>
          </w:p>
        </w:tc>
      </w:tr>
    </w:tbl>
    <w:p w14:paraId="190F4D73" w14:textId="77777777" w:rsidR="003D52AE" w:rsidRDefault="003D52AE">
      <w:pPr>
        <w:jc w:val="left"/>
      </w:pPr>
    </w:p>
    <w:p w14:paraId="7B1AFB82" w14:textId="77777777" w:rsidR="0025563D" w:rsidRDefault="0025563D">
      <w:pPr>
        <w:jc w:val="left"/>
      </w:pPr>
      <w:r>
        <w:br w:type="page"/>
      </w:r>
    </w:p>
    <w:tbl>
      <w:tblPr>
        <w:tblW w:w="10998" w:type="dxa"/>
        <w:tblBorders>
          <w:top w:val="single" w:sz="12" w:space="0" w:color="auto"/>
          <w:left w:val="single" w:sz="12" w:space="0" w:color="auto"/>
          <w:bottom w:val="single" w:sz="12" w:space="0" w:color="auto"/>
          <w:right w:val="single" w:sz="12" w:space="0" w:color="auto"/>
          <w:insideH w:val="dotted" w:sz="4" w:space="0" w:color="auto"/>
        </w:tblBorders>
        <w:tblLayout w:type="fixed"/>
        <w:tblLook w:val="01E0" w:firstRow="1" w:lastRow="1" w:firstColumn="1" w:lastColumn="1" w:noHBand="0" w:noVBand="0"/>
      </w:tblPr>
      <w:tblGrid>
        <w:gridCol w:w="960"/>
        <w:gridCol w:w="10038"/>
      </w:tblGrid>
      <w:tr w:rsidR="002F0DD1" w:rsidRPr="002F0DD1" w14:paraId="1D9C32E3" w14:textId="77777777" w:rsidTr="001E6A58">
        <w:trPr>
          <w:trHeight w:val="432"/>
        </w:trPr>
        <w:tc>
          <w:tcPr>
            <w:tcW w:w="10998" w:type="dxa"/>
            <w:gridSpan w:val="2"/>
            <w:tcBorders>
              <w:top w:val="single" w:sz="12" w:space="0" w:color="auto"/>
              <w:bottom w:val="single" w:sz="12" w:space="0" w:color="auto"/>
            </w:tcBorders>
          </w:tcPr>
          <w:p w14:paraId="552F960C" w14:textId="7E26C5AF" w:rsidR="002F0DD1" w:rsidRPr="008658D8" w:rsidRDefault="0083339B" w:rsidP="00857761">
            <w:pPr>
              <w:ind w:left="67" w:hanging="67"/>
              <w:jc w:val="left"/>
              <w:rPr>
                <w:b/>
                <w:sz w:val="24"/>
                <w:szCs w:val="24"/>
              </w:rPr>
            </w:pPr>
            <w:r>
              <w:rPr>
                <w:b/>
                <w:sz w:val="24"/>
                <w:szCs w:val="24"/>
              </w:rPr>
              <w:lastRenderedPageBreak/>
              <w:t xml:space="preserve">CORPORATE </w:t>
            </w:r>
            <w:r w:rsidR="002F0DD1" w:rsidRPr="008658D8">
              <w:rPr>
                <w:b/>
                <w:sz w:val="24"/>
                <w:szCs w:val="24"/>
              </w:rPr>
              <w:t>FOREIGN EXCHANGE</w:t>
            </w:r>
          </w:p>
        </w:tc>
      </w:tr>
      <w:tr w:rsidR="00130B80" w:rsidRPr="002F0DD1" w14:paraId="26F83057" w14:textId="77777777" w:rsidTr="001E6A58">
        <w:trPr>
          <w:trHeight w:val="432"/>
        </w:trPr>
        <w:tc>
          <w:tcPr>
            <w:tcW w:w="960" w:type="dxa"/>
            <w:tcBorders>
              <w:top w:val="dotted" w:sz="4" w:space="0" w:color="auto"/>
              <w:bottom w:val="dotted" w:sz="4" w:space="0" w:color="auto"/>
            </w:tcBorders>
          </w:tcPr>
          <w:p w14:paraId="0C58F0DB" w14:textId="77777777" w:rsidR="00130B80" w:rsidRPr="008658D8" w:rsidRDefault="00130B80" w:rsidP="002F0DD1">
            <w:pPr>
              <w:jc w:val="left"/>
              <w:rPr>
                <w:sz w:val="24"/>
                <w:szCs w:val="24"/>
              </w:rPr>
            </w:pPr>
            <w:r w:rsidRPr="008658D8">
              <w:rPr>
                <w:sz w:val="24"/>
                <w:szCs w:val="24"/>
              </w:rPr>
              <w:t>FX-1</w:t>
            </w:r>
          </w:p>
        </w:tc>
        <w:tc>
          <w:tcPr>
            <w:tcW w:w="10038" w:type="dxa"/>
            <w:tcBorders>
              <w:top w:val="dotted" w:sz="4" w:space="0" w:color="auto"/>
              <w:bottom w:val="dotted" w:sz="4" w:space="0" w:color="auto"/>
            </w:tcBorders>
          </w:tcPr>
          <w:p w14:paraId="4B1CB27D" w14:textId="61208A0E" w:rsidR="00130B80" w:rsidRPr="008658D8" w:rsidRDefault="00130B80" w:rsidP="002F0DD1">
            <w:pPr>
              <w:jc w:val="left"/>
              <w:rPr>
                <w:sz w:val="24"/>
                <w:szCs w:val="24"/>
              </w:rPr>
            </w:pPr>
            <w:r>
              <w:rPr>
                <w:sz w:val="24"/>
                <w:szCs w:val="24"/>
              </w:rPr>
              <w:t>Pre-trading Know Your Customer policies and procedures</w:t>
            </w:r>
            <w:r w:rsidR="009D30A8">
              <w:rPr>
                <w:sz w:val="24"/>
                <w:szCs w:val="24"/>
              </w:rPr>
              <w:t>.</w:t>
            </w:r>
          </w:p>
        </w:tc>
      </w:tr>
      <w:tr w:rsidR="00130B80" w:rsidRPr="002F0DD1" w14:paraId="1BDE1F81" w14:textId="77777777" w:rsidTr="001E6A58">
        <w:trPr>
          <w:trHeight w:val="432"/>
        </w:trPr>
        <w:tc>
          <w:tcPr>
            <w:tcW w:w="960" w:type="dxa"/>
            <w:tcBorders>
              <w:top w:val="dotted" w:sz="4" w:space="0" w:color="auto"/>
              <w:bottom w:val="dotted" w:sz="4" w:space="0" w:color="auto"/>
            </w:tcBorders>
          </w:tcPr>
          <w:p w14:paraId="1A6345A9" w14:textId="77777777" w:rsidR="00130B80" w:rsidRPr="008658D8" w:rsidRDefault="00130B80" w:rsidP="002F0DD1">
            <w:pPr>
              <w:jc w:val="left"/>
              <w:rPr>
                <w:sz w:val="24"/>
                <w:szCs w:val="24"/>
              </w:rPr>
            </w:pPr>
            <w:r w:rsidRPr="008658D8">
              <w:rPr>
                <w:sz w:val="24"/>
                <w:szCs w:val="24"/>
              </w:rPr>
              <w:t>FX-2</w:t>
            </w:r>
          </w:p>
        </w:tc>
        <w:tc>
          <w:tcPr>
            <w:tcW w:w="10038" w:type="dxa"/>
            <w:tcBorders>
              <w:top w:val="dotted" w:sz="4" w:space="0" w:color="auto"/>
              <w:bottom w:val="dotted" w:sz="4" w:space="0" w:color="auto"/>
            </w:tcBorders>
          </w:tcPr>
          <w:p w14:paraId="6D7425E1" w14:textId="1A7F61E1" w:rsidR="00130B80" w:rsidRPr="008658D8" w:rsidRDefault="00130B80" w:rsidP="002F0DD1">
            <w:pPr>
              <w:jc w:val="left"/>
              <w:rPr>
                <w:sz w:val="24"/>
                <w:szCs w:val="24"/>
              </w:rPr>
            </w:pPr>
            <w:r>
              <w:rPr>
                <w:sz w:val="24"/>
                <w:szCs w:val="24"/>
              </w:rPr>
              <w:t>Trading or trade capture policies and procedures for foreign exchange spot and forward contracts</w:t>
            </w:r>
            <w:r w:rsidR="009D30A8">
              <w:rPr>
                <w:sz w:val="24"/>
                <w:szCs w:val="24"/>
              </w:rPr>
              <w:t>.</w:t>
            </w:r>
            <w:r>
              <w:rPr>
                <w:sz w:val="24"/>
                <w:szCs w:val="24"/>
              </w:rPr>
              <w:t xml:space="preserve"> </w:t>
            </w:r>
          </w:p>
        </w:tc>
      </w:tr>
      <w:tr w:rsidR="00130B80" w:rsidRPr="002F0DD1" w14:paraId="4ADA40A6" w14:textId="77777777" w:rsidTr="001E6A58">
        <w:trPr>
          <w:trHeight w:val="431"/>
        </w:trPr>
        <w:tc>
          <w:tcPr>
            <w:tcW w:w="960" w:type="dxa"/>
            <w:tcBorders>
              <w:top w:val="dotted" w:sz="4" w:space="0" w:color="auto"/>
              <w:bottom w:val="dotted" w:sz="4" w:space="0" w:color="auto"/>
            </w:tcBorders>
          </w:tcPr>
          <w:p w14:paraId="336B4798" w14:textId="77777777" w:rsidR="00130B80" w:rsidRPr="008658D8" w:rsidRDefault="00130B80" w:rsidP="002F0DD1">
            <w:pPr>
              <w:jc w:val="left"/>
              <w:rPr>
                <w:sz w:val="24"/>
                <w:szCs w:val="24"/>
              </w:rPr>
            </w:pPr>
            <w:r w:rsidRPr="008658D8">
              <w:rPr>
                <w:sz w:val="24"/>
                <w:szCs w:val="24"/>
              </w:rPr>
              <w:t>FX-3</w:t>
            </w:r>
          </w:p>
        </w:tc>
        <w:tc>
          <w:tcPr>
            <w:tcW w:w="10038" w:type="dxa"/>
            <w:tcBorders>
              <w:top w:val="dotted" w:sz="4" w:space="0" w:color="auto"/>
              <w:bottom w:val="dotted" w:sz="4" w:space="0" w:color="auto"/>
            </w:tcBorders>
          </w:tcPr>
          <w:p w14:paraId="35A660BF" w14:textId="43FF2E73" w:rsidR="00130B80" w:rsidRPr="008658D8" w:rsidRDefault="00130B80" w:rsidP="002F0DD1">
            <w:pPr>
              <w:jc w:val="left"/>
              <w:rPr>
                <w:sz w:val="24"/>
                <w:szCs w:val="24"/>
              </w:rPr>
            </w:pPr>
            <w:r>
              <w:rPr>
                <w:sz w:val="24"/>
                <w:szCs w:val="24"/>
              </w:rPr>
              <w:t>Information process flow of trading details</w:t>
            </w:r>
            <w:r w:rsidR="009D30A8">
              <w:rPr>
                <w:sz w:val="24"/>
                <w:szCs w:val="24"/>
              </w:rPr>
              <w:t>.</w:t>
            </w:r>
            <w:r>
              <w:rPr>
                <w:sz w:val="24"/>
                <w:szCs w:val="24"/>
              </w:rPr>
              <w:t xml:space="preserve"> </w:t>
            </w:r>
          </w:p>
        </w:tc>
      </w:tr>
      <w:tr w:rsidR="00130B80" w:rsidRPr="002F0DD1" w14:paraId="6B2D8739" w14:textId="77777777" w:rsidTr="001E6A58">
        <w:trPr>
          <w:trHeight w:val="413"/>
        </w:trPr>
        <w:tc>
          <w:tcPr>
            <w:tcW w:w="960" w:type="dxa"/>
            <w:tcBorders>
              <w:top w:val="dotted" w:sz="4" w:space="0" w:color="auto"/>
              <w:bottom w:val="dotted" w:sz="4" w:space="0" w:color="auto"/>
            </w:tcBorders>
          </w:tcPr>
          <w:p w14:paraId="31EF022A" w14:textId="77777777" w:rsidR="00130B80" w:rsidRPr="008658D8" w:rsidRDefault="00130B80" w:rsidP="002F0DD1">
            <w:pPr>
              <w:jc w:val="left"/>
              <w:rPr>
                <w:sz w:val="24"/>
                <w:szCs w:val="24"/>
              </w:rPr>
            </w:pPr>
            <w:r w:rsidRPr="008658D8">
              <w:rPr>
                <w:sz w:val="24"/>
                <w:szCs w:val="24"/>
              </w:rPr>
              <w:t>FX-4</w:t>
            </w:r>
          </w:p>
        </w:tc>
        <w:tc>
          <w:tcPr>
            <w:tcW w:w="10038" w:type="dxa"/>
            <w:tcBorders>
              <w:top w:val="dotted" w:sz="4" w:space="0" w:color="auto"/>
              <w:bottom w:val="dotted" w:sz="4" w:space="0" w:color="auto"/>
            </w:tcBorders>
          </w:tcPr>
          <w:p w14:paraId="3932C147" w14:textId="7E9EDD95" w:rsidR="00130B80" w:rsidRPr="008658D8" w:rsidRDefault="00130B80" w:rsidP="002F0DD1">
            <w:pPr>
              <w:jc w:val="left"/>
              <w:rPr>
                <w:sz w:val="24"/>
                <w:szCs w:val="24"/>
              </w:rPr>
            </w:pPr>
            <w:r>
              <w:rPr>
                <w:sz w:val="24"/>
                <w:szCs w:val="24"/>
              </w:rPr>
              <w:t>Location of where trades are performed (on-site only or remotely)</w:t>
            </w:r>
            <w:r w:rsidR="009D30A8">
              <w:rPr>
                <w:sz w:val="24"/>
                <w:szCs w:val="24"/>
              </w:rPr>
              <w:t>.</w:t>
            </w:r>
            <w:r>
              <w:rPr>
                <w:sz w:val="24"/>
                <w:szCs w:val="24"/>
              </w:rPr>
              <w:t xml:space="preserve">  </w:t>
            </w:r>
            <w:r w:rsidR="00EA7324">
              <w:rPr>
                <w:sz w:val="24"/>
                <w:szCs w:val="24"/>
              </w:rPr>
              <w:t>Provide remote trading policies and procedures, if applicable.</w:t>
            </w:r>
          </w:p>
        </w:tc>
      </w:tr>
      <w:tr w:rsidR="00130B80" w:rsidRPr="002F0DD1" w14:paraId="44338C1E" w14:textId="77777777" w:rsidTr="001E6A58">
        <w:trPr>
          <w:trHeight w:val="432"/>
        </w:trPr>
        <w:tc>
          <w:tcPr>
            <w:tcW w:w="960" w:type="dxa"/>
            <w:tcBorders>
              <w:top w:val="dotted" w:sz="4" w:space="0" w:color="auto"/>
              <w:bottom w:val="dotted" w:sz="4" w:space="0" w:color="auto"/>
            </w:tcBorders>
          </w:tcPr>
          <w:p w14:paraId="4CA98C05" w14:textId="77777777" w:rsidR="00130B80" w:rsidRPr="008658D8" w:rsidRDefault="00130B80" w:rsidP="002F0DD1">
            <w:pPr>
              <w:jc w:val="left"/>
              <w:rPr>
                <w:sz w:val="24"/>
                <w:szCs w:val="24"/>
              </w:rPr>
            </w:pPr>
            <w:r w:rsidRPr="008658D8">
              <w:rPr>
                <w:sz w:val="24"/>
                <w:szCs w:val="24"/>
              </w:rPr>
              <w:t>FX-5</w:t>
            </w:r>
          </w:p>
        </w:tc>
        <w:tc>
          <w:tcPr>
            <w:tcW w:w="10038" w:type="dxa"/>
            <w:tcBorders>
              <w:top w:val="dotted" w:sz="4" w:space="0" w:color="auto"/>
              <w:bottom w:val="dotted" w:sz="4" w:space="0" w:color="auto"/>
            </w:tcBorders>
          </w:tcPr>
          <w:p w14:paraId="1F6D6E77" w14:textId="2E727303" w:rsidR="00130B80" w:rsidRPr="008658D8" w:rsidRDefault="00130B80" w:rsidP="00226EE3">
            <w:pPr>
              <w:jc w:val="left"/>
              <w:rPr>
                <w:sz w:val="24"/>
                <w:szCs w:val="24"/>
              </w:rPr>
            </w:pPr>
            <w:r>
              <w:rPr>
                <w:sz w:val="24"/>
                <w:szCs w:val="24"/>
              </w:rPr>
              <w:t xml:space="preserve">Amounts traders are allowed to offer </w:t>
            </w:r>
            <w:r w:rsidR="000654FA">
              <w:rPr>
                <w:sz w:val="24"/>
                <w:szCs w:val="24"/>
              </w:rPr>
              <w:t xml:space="preserve">per </w:t>
            </w:r>
            <w:r>
              <w:rPr>
                <w:sz w:val="24"/>
                <w:szCs w:val="24"/>
              </w:rPr>
              <w:t>customer</w:t>
            </w:r>
            <w:r w:rsidR="000654FA">
              <w:rPr>
                <w:sz w:val="24"/>
                <w:szCs w:val="24"/>
              </w:rPr>
              <w:t xml:space="preserve"> relationship</w:t>
            </w:r>
            <w:r>
              <w:rPr>
                <w:sz w:val="24"/>
                <w:szCs w:val="24"/>
              </w:rPr>
              <w:t xml:space="preserve"> </w:t>
            </w:r>
            <w:r w:rsidR="004466C1">
              <w:rPr>
                <w:sz w:val="24"/>
                <w:szCs w:val="24"/>
              </w:rPr>
              <w:t>(detail if varies by customer)</w:t>
            </w:r>
            <w:r w:rsidR="00EA7324">
              <w:rPr>
                <w:sz w:val="24"/>
                <w:szCs w:val="24"/>
              </w:rPr>
              <w:t>, and related policies and procedures</w:t>
            </w:r>
            <w:r w:rsidR="009D30A8">
              <w:rPr>
                <w:sz w:val="24"/>
                <w:szCs w:val="24"/>
              </w:rPr>
              <w:t>.</w:t>
            </w:r>
          </w:p>
        </w:tc>
      </w:tr>
      <w:tr w:rsidR="00130B80" w:rsidRPr="002F0DD1" w14:paraId="1FB7316F" w14:textId="77777777" w:rsidTr="001E6A58">
        <w:trPr>
          <w:trHeight w:val="432"/>
        </w:trPr>
        <w:tc>
          <w:tcPr>
            <w:tcW w:w="960" w:type="dxa"/>
            <w:tcBorders>
              <w:top w:val="dotted" w:sz="4" w:space="0" w:color="auto"/>
              <w:bottom w:val="dotted" w:sz="4" w:space="0" w:color="auto"/>
            </w:tcBorders>
          </w:tcPr>
          <w:p w14:paraId="08934048" w14:textId="77777777" w:rsidR="00130B80" w:rsidRPr="008658D8" w:rsidRDefault="00130B80" w:rsidP="002F0DD1">
            <w:pPr>
              <w:jc w:val="left"/>
              <w:rPr>
                <w:sz w:val="24"/>
                <w:szCs w:val="24"/>
              </w:rPr>
            </w:pPr>
            <w:r w:rsidRPr="008658D8">
              <w:rPr>
                <w:sz w:val="24"/>
                <w:szCs w:val="24"/>
              </w:rPr>
              <w:t>FX-6</w:t>
            </w:r>
          </w:p>
        </w:tc>
        <w:tc>
          <w:tcPr>
            <w:tcW w:w="10038" w:type="dxa"/>
            <w:tcBorders>
              <w:top w:val="dotted" w:sz="4" w:space="0" w:color="auto"/>
              <w:bottom w:val="dotted" w:sz="4" w:space="0" w:color="auto"/>
            </w:tcBorders>
          </w:tcPr>
          <w:p w14:paraId="1415B46B" w14:textId="2B393482" w:rsidR="00130B80" w:rsidRPr="008658D8" w:rsidRDefault="00130B80" w:rsidP="002F0DD1">
            <w:pPr>
              <w:jc w:val="left"/>
              <w:rPr>
                <w:sz w:val="24"/>
                <w:szCs w:val="24"/>
              </w:rPr>
            </w:pPr>
            <w:r>
              <w:rPr>
                <w:sz w:val="24"/>
                <w:szCs w:val="24"/>
              </w:rPr>
              <w:t>Limits set for each trader per currency and in the aggregate</w:t>
            </w:r>
            <w:r w:rsidR="009D30A8">
              <w:rPr>
                <w:sz w:val="24"/>
                <w:szCs w:val="24"/>
              </w:rPr>
              <w:t>.</w:t>
            </w:r>
          </w:p>
        </w:tc>
      </w:tr>
      <w:tr w:rsidR="00130B80" w:rsidRPr="002F0DD1" w14:paraId="4B58D392" w14:textId="77777777" w:rsidTr="001E6A58">
        <w:trPr>
          <w:trHeight w:val="432"/>
        </w:trPr>
        <w:tc>
          <w:tcPr>
            <w:tcW w:w="960" w:type="dxa"/>
            <w:tcBorders>
              <w:top w:val="dotted" w:sz="4" w:space="0" w:color="auto"/>
              <w:bottom w:val="dotted" w:sz="4" w:space="0" w:color="auto"/>
            </w:tcBorders>
          </w:tcPr>
          <w:p w14:paraId="51F02A84" w14:textId="77777777" w:rsidR="00130B80" w:rsidRPr="008658D8" w:rsidRDefault="00130B80" w:rsidP="002F0DD1">
            <w:pPr>
              <w:jc w:val="left"/>
              <w:rPr>
                <w:sz w:val="24"/>
                <w:szCs w:val="24"/>
              </w:rPr>
            </w:pPr>
            <w:r w:rsidRPr="008658D8">
              <w:rPr>
                <w:sz w:val="24"/>
                <w:szCs w:val="24"/>
              </w:rPr>
              <w:t>FX-7</w:t>
            </w:r>
          </w:p>
        </w:tc>
        <w:tc>
          <w:tcPr>
            <w:tcW w:w="10038" w:type="dxa"/>
            <w:tcBorders>
              <w:top w:val="dotted" w:sz="4" w:space="0" w:color="auto"/>
              <w:bottom w:val="dotted" w:sz="4" w:space="0" w:color="auto"/>
            </w:tcBorders>
          </w:tcPr>
          <w:p w14:paraId="059BF6D4" w14:textId="625EA4C8" w:rsidR="00130B80" w:rsidRPr="008658D8" w:rsidRDefault="00130B80" w:rsidP="00226EE3">
            <w:pPr>
              <w:jc w:val="left"/>
              <w:rPr>
                <w:sz w:val="24"/>
                <w:szCs w:val="24"/>
              </w:rPr>
            </w:pPr>
            <w:r>
              <w:rPr>
                <w:sz w:val="24"/>
                <w:szCs w:val="24"/>
              </w:rPr>
              <w:t>Policies and procedures for rep</w:t>
            </w:r>
            <w:r w:rsidR="009D30A8">
              <w:rPr>
                <w:sz w:val="24"/>
                <w:szCs w:val="24"/>
              </w:rPr>
              <w:t>orting exceptions to management.</w:t>
            </w:r>
          </w:p>
        </w:tc>
      </w:tr>
      <w:tr w:rsidR="00130B80" w:rsidRPr="002F0DD1" w14:paraId="67B5A427" w14:textId="77777777" w:rsidTr="001E6A58">
        <w:trPr>
          <w:trHeight w:val="386"/>
        </w:trPr>
        <w:tc>
          <w:tcPr>
            <w:tcW w:w="960" w:type="dxa"/>
            <w:tcBorders>
              <w:top w:val="dotted" w:sz="4" w:space="0" w:color="auto"/>
              <w:bottom w:val="dotted" w:sz="4" w:space="0" w:color="auto"/>
            </w:tcBorders>
          </w:tcPr>
          <w:p w14:paraId="29B9567E" w14:textId="77777777" w:rsidR="00130B80" w:rsidRPr="008658D8" w:rsidRDefault="00130B80" w:rsidP="002F0DD1">
            <w:pPr>
              <w:jc w:val="left"/>
              <w:rPr>
                <w:sz w:val="24"/>
                <w:szCs w:val="24"/>
              </w:rPr>
            </w:pPr>
            <w:r w:rsidRPr="008658D8">
              <w:rPr>
                <w:sz w:val="24"/>
                <w:szCs w:val="24"/>
              </w:rPr>
              <w:t>FX-8</w:t>
            </w:r>
          </w:p>
        </w:tc>
        <w:tc>
          <w:tcPr>
            <w:tcW w:w="10038" w:type="dxa"/>
            <w:tcBorders>
              <w:top w:val="dotted" w:sz="4" w:space="0" w:color="auto"/>
              <w:bottom w:val="dotted" w:sz="4" w:space="0" w:color="auto"/>
            </w:tcBorders>
          </w:tcPr>
          <w:p w14:paraId="4637DA11" w14:textId="7EF4C3F8" w:rsidR="00130B80" w:rsidRPr="008658D8" w:rsidRDefault="00130B80" w:rsidP="002F0DD1">
            <w:pPr>
              <w:jc w:val="left"/>
              <w:rPr>
                <w:sz w:val="24"/>
                <w:szCs w:val="24"/>
              </w:rPr>
            </w:pPr>
            <w:r>
              <w:rPr>
                <w:sz w:val="24"/>
                <w:szCs w:val="24"/>
              </w:rPr>
              <w:t>Line of communication for processing incoming confirmations (accounting staff and/or sales and trading personnel)</w:t>
            </w:r>
            <w:r w:rsidR="009D30A8">
              <w:rPr>
                <w:sz w:val="24"/>
                <w:szCs w:val="24"/>
              </w:rPr>
              <w:t>.</w:t>
            </w:r>
          </w:p>
        </w:tc>
      </w:tr>
      <w:tr w:rsidR="00130B80" w:rsidRPr="002F0DD1" w14:paraId="4D131487" w14:textId="77777777" w:rsidTr="001E6A58">
        <w:trPr>
          <w:trHeight w:val="449"/>
        </w:trPr>
        <w:tc>
          <w:tcPr>
            <w:tcW w:w="960" w:type="dxa"/>
            <w:tcBorders>
              <w:top w:val="dotted" w:sz="4" w:space="0" w:color="auto"/>
              <w:bottom w:val="dotted" w:sz="4" w:space="0" w:color="auto"/>
            </w:tcBorders>
          </w:tcPr>
          <w:p w14:paraId="3E674E2D" w14:textId="77777777" w:rsidR="00130B80" w:rsidRPr="008658D8" w:rsidRDefault="00130B80" w:rsidP="002F0DD1">
            <w:pPr>
              <w:jc w:val="left"/>
              <w:rPr>
                <w:sz w:val="24"/>
                <w:szCs w:val="24"/>
              </w:rPr>
            </w:pPr>
            <w:r w:rsidRPr="008658D8">
              <w:rPr>
                <w:sz w:val="24"/>
                <w:szCs w:val="24"/>
              </w:rPr>
              <w:t>FX-9</w:t>
            </w:r>
          </w:p>
        </w:tc>
        <w:tc>
          <w:tcPr>
            <w:tcW w:w="10038" w:type="dxa"/>
            <w:tcBorders>
              <w:top w:val="dotted" w:sz="4" w:space="0" w:color="auto"/>
              <w:bottom w:val="dotted" w:sz="4" w:space="0" w:color="auto"/>
            </w:tcBorders>
          </w:tcPr>
          <w:p w14:paraId="1C2EDE4E" w14:textId="22C6704A" w:rsidR="00130B80" w:rsidRPr="008658D8" w:rsidRDefault="00130B80" w:rsidP="00226EE3">
            <w:pPr>
              <w:jc w:val="left"/>
              <w:rPr>
                <w:sz w:val="24"/>
                <w:szCs w:val="24"/>
              </w:rPr>
            </w:pPr>
            <w:r>
              <w:rPr>
                <w:sz w:val="24"/>
                <w:szCs w:val="24"/>
              </w:rPr>
              <w:t>Policies and procedures for confirming terms and conditions such as trade date, amount, currency, payee, payment date, payee’s bank, and licensee’s counter party to match those in the spot or forward contract</w:t>
            </w:r>
            <w:r w:rsidR="009D30A8">
              <w:rPr>
                <w:sz w:val="24"/>
                <w:szCs w:val="24"/>
              </w:rPr>
              <w:t>.</w:t>
            </w:r>
          </w:p>
        </w:tc>
      </w:tr>
      <w:tr w:rsidR="00130B80" w:rsidRPr="002F0DD1" w14:paraId="6547B9A8" w14:textId="77777777" w:rsidTr="001E6A58">
        <w:trPr>
          <w:trHeight w:val="440"/>
        </w:trPr>
        <w:tc>
          <w:tcPr>
            <w:tcW w:w="960" w:type="dxa"/>
            <w:tcBorders>
              <w:top w:val="dotted" w:sz="4" w:space="0" w:color="auto"/>
              <w:bottom w:val="dotted" w:sz="4" w:space="0" w:color="auto"/>
            </w:tcBorders>
          </w:tcPr>
          <w:p w14:paraId="70074FBD" w14:textId="77777777" w:rsidR="00130B80" w:rsidRPr="008658D8" w:rsidRDefault="00130B80" w:rsidP="002F0DD1">
            <w:pPr>
              <w:jc w:val="left"/>
              <w:rPr>
                <w:sz w:val="24"/>
                <w:szCs w:val="24"/>
              </w:rPr>
            </w:pPr>
            <w:r w:rsidRPr="008658D8">
              <w:rPr>
                <w:sz w:val="24"/>
                <w:szCs w:val="24"/>
              </w:rPr>
              <w:t>FX-10</w:t>
            </w:r>
          </w:p>
        </w:tc>
        <w:tc>
          <w:tcPr>
            <w:tcW w:w="10038" w:type="dxa"/>
            <w:tcBorders>
              <w:top w:val="dotted" w:sz="4" w:space="0" w:color="auto"/>
              <w:bottom w:val="dotted" w:sz="4" w:space="0" w:color="auto"/>
            </w:tcBorders>
          </w:tcPr>
          <w:p w14:paraId="638AF78D" w14:textId="71B2CA5F" w:rsidR="00130B80" w:rsidRPr="008658D8" w:rsidRDefault="00130B80" w:rsidP="002F0DD1">
            <w:pPr>
              <w:jc w:val="left"/>
              <w:rPr>
                <w:sz w:val="24"/>
                <w:szCs w:val="24"/>
              </w:rPr>
            </w:pPr>
            <w:r>
              <w:rPr>
                <w:sz w:val="24"/>
                <w:szCs w:val="24"/>
              </w:rPr>
              <w:t>Frequency of outgoing confirmations with counter parties for completed trades</w:t>
            </w:r>
            <w:r w:rsidR="009D30A8">
              <w:rPr>
                <w:sz w:val="24"/>
                <w:szCs w:val="24"/>
              </w:rPr>
              <w:t>.</w:t>
            </w:r>
          </w:p>
        </w:tc>
      </w:tr>
      <w:tr w:rsidR="00130B80" w:rsidRPr="002F0DD1" w14:paraId="444F53A5" w14:textId="77777777" w:rsidTr="001E6A58">
        <w:trPr>
          <w:trHeight w:val="432"/>
        </w:trPr>
        <w:tc>
          <w:tcPr>
            <w:tcW w:w="960" w:type="dxa"/>
            <w:tcBorders>
              <w:top w:val="dotted" w:sz="4" w:space="0" w:color="auto"/>
              <w:bottom w:val="dotted" w:sz="4" w:space="0" w:color="auto"/>
            </w:tcBorders>
          </w:tcPr>
          <w:p w14:paraId="0BAA4F48" w14:textId="77777777" w:rsidR="00130B80" w:rsidRPr="008658D8" w:rsidRDefault="00130B80" w:rsidP="002F0DD1">
            <w:pPr>
              <w:jc w:val="left"/>
              <w:rPr>
                <w:sz w:val="24"/>
                <w:szCs w:val="24"/>
              </w:rPr>
            </w:pPr>
            <w:r w:rsidRPr="008658D8">
              <w:rPr>
                <w:sz w:val="24"/>
                <w:szCs w:val="24"/>
              </w:rPr>
              <w:t>FX-11</w:t>
            </w:r>
          </w:p>
        </w:tc>
        <w:tc>
          <w:tcPr>
            <w:tcW w:w="10038" w:type="dxa"/>
            <w:tcBorders>
              <w:top w:val="dotted" w:sz="4" w:space="0" w:color="auto"/>
              <w:bottom w:val="dotted" w:sz="4" w:space="0" w:color="auto"/>
            </w:tcBorders>
          </w:tcPr>
          <w:p w14:paraId="1FB02A31" w14:textId="427892FC" w:rsidR="00130B80" w:rsidRPr="008658D8" w:rsidRDefault="00130B80" w:rsidP="002F0DD1">
            <w:pPr>
              <w:jc w:val="left"/>
              <w:rPr>
                <w:sz w:val="24"/>
                <w:szCs w:val="24"/>
              </w:rPr>
            </w:pPr>
            <w:r>
              <w:rPr>
                <w:sz w:val="24"/>
                <w:szCs w:val="24"/>
              </w:rPr>
              <w:t>Policies and procedures for posting of transactions</w:t>
            </w:r>
            <w:r w:rsidR="00EA7324">
              <w:rPr>
                <w:sz w:val="24"/>
                <w:szCs w:val="24"/>
              </w:rPr>
              <w:t xml:space="preserve"> and overall settlement procedures</w:t>
            </w:r>
            <w:r w:rsidR="009D30A8">
              <w:rPr>
                <w:sz w:val="24"/>
                <w:szCs w:val="24"/>
              </w:rPr>
              <w:t>.</w:t>
            </w:r>
            <w:r>
              <w:rPr>
                <w:sz w:val="24"/>
                <w:szCs w:val="24"/>
              </w:rPr>
              <w:t xml:space="preserve"> </w:t>
            </w:r>
          </w:p>
        </w:tc>
      </w:tr>
      <w:tr w:rsidR="00130B80" w:rsidRPr="002F0DD1" w14:paraId="3DF4D739" w14:textId="77777777" w:rsidTr="001E6A58">
        <w:trPr>
          <w:trHeight w:val="432"/>
        </w:trPr>
        <w:tc>
          <w:tcPr>
            <w:tcW w:w="960" w:type="dxa"/>
            <w:tcBorders>
              <w:top w:val="dotted" w:sz="4" w:space="0" w:color="auto"/>
              <w:bottom w:val="dotted" w:sz="4" w:space="0" w:color="auto"/>
            </w:tcBorders>
          </w:tcPr>
          <w:p w14:paraId="3248C379" w14:textId="77777777" w:rsidR="00130B80" w:rsidRPr="008658D8" w:rsidRDefault="00130B80" w:rsidP="002F0DD1">
            <w:pPr>
              <w:jc w:val="left"/>
              <w:rPr>
                <w:sz w:val="24"/>
                <w:szCs w:val="24"/>
              </w:rPr>
            </w:pPr>
            <w:r w:rsidRPr="008658D8">
              <w:rPr>
                <w:sz w:val="24"/>
                <w:szCs w:val="24"/>
              </w:rPr>
              <w:t>FX-12</w:t>
            </w:r>
          </w:p>
        </w:tc>
        <w:tc>
          <w:tcPr>
            <w:tcW w:w="10038" w:type="dxa"/>
            <w:tcBorders>
              <w:top w:val="dotted" w:sz="4" w:space="0" w:color="auto"/>
              <w:bottom w:val="dotted" w:sz="4" w:space="0" w:color="auto"/>
            </w:tcBorders>
          </w:tcPr>
          <w:p w14:paraId="2C7FCD54" w14:textId="40FB1A48" w:rsidR="00130B80" w:rsidRPr="008658D8" w:rsidRDefault="00130B80" w:rsidP="002F0DD1">
            <w:pPr>
              <w:jc w:val="left"/>
              <w:rPr>
                <w:sz w:val="24"/>
                <w:szCs w:val="24"/>
              </w:rPr>
            </w:pPr>
            <w:r>
              <w:rPr>
                <w:sz w:val="24"/>
                <w:szCs w:val="24"/>
              </w:rPr>
              <w:t xml:space="preserve">Frequency subsidiary records for trading contracts </w:t>
            </w:r>
            <w:r w:rsidR="00F7167A">
              <w:rPr>
                <w:sz w:val="24"/>
                <w:szCs w:val="24"/>
              </w:rPr>
              <w:t xml:space="preserve">are </w:t>
            </w:r>
            <w:r>
              <w:rPr>
                <w:sz w:val="24"/>
                <w:szCs w:val="24"/>
              </w:rPr>
              <w:t>reconciled with the general ledger control accounts</w:t>
            </w:r>
            <w:r w:rsidR="009D30A8">
              <w:rPr>
                <w:sz w:val="24"/>
                <w:szCs w:val="24"/>
              </w:rPr>
              <w:t>.</w:t>
            </w:r>
            <w:r>
              <w:rPr>
                <w:sz w:val="24"/>
                <w:szCs w:val="24"/>
              </w:rPr>
              <w:t xml:space="preserve"> </w:t>
            </w:r>
          </w:p>
        </w:tc>
      </w:tr>
      <w:tr w:rsidR="00130B80" w:rsidRPr="002F0DD1" w14:paraId="5E221162" w14:textId="77777777" w:rsidTr="001E6A58">
        <w:trPr>
          <w:trHeight w:val="432"/>
        </w:trPr>
        <w:tc>
          <w:tcPr>
            <w:tcW w:w="960" w:type="dxa"/>
            <w:tcBorders>
              <w:top w:val="dotted" w:sz="4" w:space="0" w:color="auto"/>
              <w:bottom w:val="dotted" w:sz="4" w:space="0" w:color="auto"/>
            </w:tcBorders>
          </w:tcPr>
          <w:p w14:paraId="74F17906" w14:textId="77777777" w:rsidR="00130B80" w:rsidRPr="008658D8" w:rsidRDefault="00130B80" w:rsidP="002F0DD1">
            <w:pPr>
              <w:jc w:val="left"/>
              <w:rPr>
                <w:sz w:val="24"/>
                <w:szCs w:val="24"/>
              </w:rPr>
            </w:pPr>
            <w:r w:rsidRPr="008658D8">
              <w:rPr>
                <w:sz w:val="24"/>
                <w:szCs w:val="24"/>
              </w:rPr>
              <w:t>FX-13</w:t>
            </w:r>
          </w:p>
        </w:tc>
        <w:tc>
          <w:tcPr>
            <w:tcW w:w="10038" w:type="dxa"/>
            <w:tcBorders>
              <w:top w:val="dotted" w:sz="4" w:space="0" w:color="auto"/>
              <w:bottom w:val="dotted" w:sz="4" w:space="0" w:color="auto"/>
            </w:tcBorders>
          </w:tcPr>
          <w:p w14:paraId="6EBCDAC8" w14:textId="02ADD89E" w:rsidR="00130B80" w:rsidRPr="008658D8" w:rsidRDefault="00130B80" w:rsidP="002F0DD1">
            <w:pPr>
              <w:jc w:val="left"/>
              <w:rPr>
                <w:sz w:val="24"/>
                <w:szCs w:val="24"/>
              </w:rPr>
            </w:pPr>
            <w:r>
              <w:rPr>
                <w:sz w:val="24"/>
                <w:szCs w:val="24"/>
              </w:rPr>
              <w:t xml:space="preserve">Frequency customer liability ledgers </w:t>
            </w:r>
            <w:r w:rsidR="00F7167A">
              <w:rPr>
                <w:sz w:val="24"/>
                <w:szCs w:val="24"/>
              </w:rPr>
              <w:t xml:space="preserve">are </w:t>
            </w:r>
            <w:r>
              <w:rPr>
                <w:sz w:val="24"/>
                <w:szCs w:val="24"/>
              </w:rPr>
              <w:t>reconciled to subsidiary control accounts and respective subsidiary ledgers</w:t>
            </w:r>
            <w:r w:rsidR="009D30A8">
              <w:rPr>
                <w:sz w:val="24"/>
                <w:szCs w:val="24"/>
              </w:rPr>
              <w:t>.</w:t>
            </w:r>
          </w:p>
        </w:tc>
      </w:tr>
      <w:tr w:rsidR="00130B80" w:rsidRPr="002F0DD1" w14:paraId="0E93D6DA" w14:textId="77777777" w:rsidTr="001E6A58">
        <w:trPr>
          <w:trHeight w:val="432"/>
        </w:trPr>
        <w:tc>
          <w:tcPr>
            <w:tcW w:w="960" w:type="dxa"/>
            <w:tcBorders>
              <w:top w:val="dotted" w:sz="4" w:space="0" w:color="auto"/>
              <w:bottom w:val="dotted" w:sz="4" w:space="0" w:color="auto"/>
            </w:tcBorders>
          </w:tcPr>
          <w:p w14:paraId="5C01B7A3" w14:textId="77777777" w:rsidR="00130B80" w:rsidRPr="008658D8" w:rsidRDefault="00130B80" w:rsidP="002F0DD1">
            <w:pPr>
              <w:jc w:val="left"/>
              <w:rPr>
                <w:sz w:val="24"/>
                <w:szCs w:val="24"/>
              </w:rPr>
            </w:pPr>
            <w:r w:rsidRPr="008658D8">
              <w:rPr>
                <w:sz w:val="24"/>
                <w:szCs w:val="24"/>
              </w:rPr>
              <w:t>FX-14</w:t>
            </w:r>
          </w:p>
        </w:tc>
        <w:tc>
          <w:tcPr>
            <w:tcW w:w="10038" w:type="dxa"/>
            <w:tcBorders>
              <w:top w:val="dotted" w:sz="4" w:space="0" w:color="auto"/>
              <w:bottom w:val="dotted" w:sz="4" w:space="0" w:color="auto"/>
            </w:tcBorders>
          </w:tcPr>
          <w:p w14:paraId="48EEDCA7" w14:textId="51FACE19" w:rsidR="00130B80" w:rsidRPr="008658D8" w:rsidRDefault="00130B80" w:rsidP="002F0DD1">
            <w:pPr>
              <w:jc w:val="left"/>
              <w:rPr>
                <w:sz w:val="24"/>
                <w:szCs w:val="24"/>
              </w:rPr>
            </w:pPr>
            <w:r>
              <w:rPr>
                <w:sz w:val="24"/>
                <w:szCs w:val="24"/>
              </w:rPr>
              <w:t xml:space="preserve">Frequency independent revaluations of foreign exchange positions </w:t>
            </w:r>
            <w:r w:rsidR="00F7167A">
              <w:rPr>
                <w:sz w:val="24"/>
                <w:szCs w:val="24"/>
              </w:rPr>
              <w:t>are performed</w:t>
            </w:r>
            <w:r>
              <w:rPr>
                <w:sz w:val="24"/>
                <w:szCs w:val="24"/>
              </w:rPr>
              <w:t xml:space="preserve"> using rates from reliable sources</w:t>
            </w:r>
            <w:r w:rsidR="009D30A8">
              <w:rPr>
                <w:sz w:val="24"/>
                <w:szCs w:val="24"/>
              </w:rPr>
              <w:t>.</w:t>
            </w:r>
          </w:p>
        </w:tc>
      </w:tr>
      <w:tr w:rsidR="00130B80" w:rsidRPr="002F0DD1" w14:paraId="051F0620" w14:textId="77777777" w:rsidTr="00881E95">
        <w:trPr>
          <w:trHeight w:val="432"/>
        </w:trPr>
        <w:tc>
          <w:tcPr>
            <w:tcW w:w="960" w:type="dxa"/>
            <w:tcBorders>
              <w:top w:val="dotted" w:sz="4" w:space="0" w:color="auto"/>
              <w:bottom w:val="dotted" w:sz="4" w:space="0" w:color="auto"/>
            </w:tcBorders>
          </w:tcPr>
          <w:p w14:paraId="58A6170D" w14:textId="77777777" w:rsidR="00130B80" w:rsidRPr="008658D8" w:rsidRDefault="00130B80" w:rsidP="002F0DD1">
            <w:pPr>
              <w:jc w:val="left"/>
              <w:rPr>
                <w:sz w:val="24"/>
                <w:szCs w:val="24"/>
              </w:rPr>
            </w:pPr>
            <w:r w:rsidRPr="008658D8">
              <w:rPr>
                <w:sz w:val="24"/>
                <w:szCs w:val="24"/>
              </w:rPr>
              <w:t>FX-15</w:t>
            </w:r>
          </w:p>
        </w:tc>
        <w:tc>
          <w:tcPr>
            <w:tcW w:w="10038" w:type="dxa"/>
            <w:tcBorders>
              <w:top w:val="dotted" w:sz="4" w:space="0" w:color="auto"/>
              <w:bottom w:val="dotted" w:sz="4" w:space="0" w:color="auto"/>
            </w:tcBorders>
          </w:tcPr>
          <w:p w14:paraId="76CF2DDA" w14:textId="7A59CEC4" w:rsidR="00130B80" w:rsidRPr="008658D8" w:rsidRDefault="009D30A8" w:rsidP="002F0DD1">
            <w:pPr>
              <w:jc w:val="left"/>
              <w:rPr>
                <w:sz w:val="24"/>
                <w:szCs w:val="24"/>
              </w:rPr>
            </w:pPr>
            <w:bookmarkStart w:id="0" w:name="_Hlk504491051"/>
            <w:r>
              <w:rPr>
                <w:sz w:val="24"/>
                <w:szCs w:val="24"/>
              </w:rPr>
              <w:t>Policies and procedures for review</w:t>
            </w:r>
            <w:r w:rsidR="00130B80">
              <w:rPr>
                <w:sz w:val="24"/>
                <w:szCs w:val="24"/>
              </w:rPr>
              <w:t xml:space="preserve"> of trader positions by management</w:t>
            </w:r>
            <w:bookmarkEnd w:id="0"/>
            <w:r>
              <w:rPr>
                <w:sz w:val="24"/>
                <w:szCs w:val="24"/>
              </w:rPr>
              <w:t>.</w:t>
            </w:r>
          </w:p>
        </w:tc>
      </w:tr>
      <w:tr w:rsidR="00130B80" w:rsidRPr="002F0DD1" w14:paraId="3BB20A0A" w14:textId="77777777" w:rsidTr="00881E95">
        <w:trPr>
          <w:trHeight w:val="432"/>
        </w:trPr>
        <w:tc>
          <w:tcPr>
            <w:tcW w:w="960" w:type="dxa"/>
            <w:tcBorders>
              <w:top w:val="dotted" w:sz="4" w:space="0" w:color="auto"/>
              <w:bottom w:val="single" w:sz="12" w:space="0" w:color="auto"/>
            </w:tcBorders>
          </w:tcPr>
          <w:p w14:paraId="123AABE8" w14:textId="77777777" w:rsidR="00130B80" w:rsidRPr="008658D8" w:rsidRDefault="00130B80" w:rsidP="002F0DD1">
            <w:pPr>
              <w:jc w:val="left"/>
              <w:rPr>
                <w:sz w:val="24"/>
                <w:szCs w:val="24"/>
              </w:rPr>
            </w:pPr>
            <w:r w:rsidRPr="008658D8">
              <w:rPr>
                <w:sz w:val="24"/>
                <w:szCs w:val="24"/>
              </w:rPr>
              <w:t>FX-16</w:t>
            </w:r>
          </w:p>
        </w:tc>
        <w:tc>
          <w:tcPr>
            <w:tcW w:w="10038" w:type="dxa"/>
            <w:tcBorders>
              <w:top w:val="dotted" w:sz="4" w:space="0" w:color="auto"/>
              <w:bottom w:val="single" w:sz="12" w:space="0" w:color="auto"/>
            </w:tcBorders>
          </w:tcPr>
          <w:p w14:paraId="6FE1922F" w14:textId="70B81249" w:rsidR="00130B80" w:rsidRPr="008658D8" w:rsidRDefault="00130B80" w:rsidP="002F0DD1">
            <w:pPr>
              <w:jc w:val="left"/>
              <w:rPr>
                <w:sz w:val="24"/>
                <w:szCs w:val="24"/>
              </w:rPr>
            </w:pPr>
            <w:r>
              <w:rPr>
                <w:sz w:val="24"/>
                <w:szCs w:val="24"/>
              </w:rPr>
              <w:t xml:space="preserve">Reviews conducted </w:t>
            </w:r>
            <w:r w:rsidR="009E391F">
              <w:rPr>
                <w:sz w:val="24"/>
                <w:szCs w:val="24"/>
              </w:rPr>
              <w:t xml:space="preserve">(type and frequency) </w:t>
            </w:r>
            <w:r>
              <w:rPr>
                <w:sz w:val="24"/>
                <w:szCs w:val="24"/>
              </w:rPr>
              <w:t xml:space="preserve">to set risks based on limits set for trading, foreign exchange positions, and liquidity. </w:t>
            </w:r>
            <w:r w:rsidR="009D30A8">
              <w:rPr>
                <w:sz w:val="24"/>
                <w:szCs w:val="24"/>
              </w:rPr>
              <w:t xml:space="preserve">Address whether </w:t>
            </w:r>
            <w:r>
              <w:rPr>
                <w:sz w:val="24"/>
                <w:szCs w:val="24"/>
              </w:rPr>
              <w:t>these</w:t>
            </w:r>
            <w:r w:rsidR="009D30A8">
              <w:rPr>
                <w:sz w:val="24"/>
                <w:szCs w:val="24"/>
              </w:rPr>
              <w:t xml:space="preserve"> are</w:t>
            </w:r>
            <w:r>
              <w:rPr>
                <w:sz w:val="24"/>
                <w:szCs w:val="24"/>
              </w:rPr>
              <w:t xml:space="preserve"> applied to all offices, subsidiaries and affiliates</w:t>
            </w:r>
            <w:r w:rsidR="009D30A8">
              <w:rPr>
                <w:sz w:val="24"/>
                <w:szCs w:val="24"/>
              </w:rPr>
              <w:t>.</w:t>
            </w:r>
            <w:r>
              <w:rPr>
                <w:sz w:val="24"/>
                <w:szCs w:val="24"/>
              </w:rPr>
              <w:t xml:space="preserve"> </w:t>
            </w:r>
          </w:p>
        </w:tc>
      </w:tr>
    </w:tbl>
    <w:p w14:paraId="3837E9F0" w14:textId="77777777" w:rsidR="002F0DD1" w:rsidRPr="002F0DD1" w:rsidRDefault="002F0DD1" w:rsidP="002F0DD1">
      <w:pPr>
        <w:jc w:val="left"/>
      </w:pPr>
    </w:p>
    <w:p w14:paraId="541680E4" w14:textId="77777777" w:rsidR="003D52AE" w:rsidRDefault="003D52AE">
      <w:pPr>
        <w:jc w:val="left"/>
      </w:pPr>
    </w:p>
    <w:p w14:paraId="7E5B8976" w14:textId="77777777" w:rsidR="00595A06" w:rsidRDefault="00595A06">
      <w:pPr>
        <w:jc w:val="left"/>
      </w:pPr>
      <w:r>
        <w:br w:type="page"/>
      </w:r>
    </w:p>
    <w:tbl>
      <w:tblPr>
        <w:tblW w:w="10728"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885"/>
        <w:gridCol w:w="9843"/>
      </w:tblGrid>
      <w:tr w:rsidR="00595A06" w:rsidRPr="003C4D9C" w14:paraId="00D16F4B" w14:textId="77777777" w:rsidTr="00247AF7">
        <w:trPr>
          <w:trHeight w:val="432"/>
        </w:trPr>
        <w:tc>
          <w:tcPr>
            <w:tcW w:w="10728" w:type="dxa"/>
            <w:gridSpan w:val="2"/>
            <w:tcBorders>
              <w:top w:val="single" w:sz="12" w:space="0" w:color="auto"/>
              <w:left w:val="single" w:sz="12" w:space="0" w:color="auto"/>
              <w:bottom w:val="single" w:sz="12" w:space="0" w:color="auto"/>
              <w:right w:val="single" w:sz="12" w:space="0" w:color="auto"/>
            </w:tcBorders>
          </w:tcPr>
          <w:p w14:paraId="18B55D85" w14:textId="77777777" w:rsidR="00595A06" w:rsidRPr="003C4D9C" w:rsidRDefault="00595A06" w:rsidP="00512287">
            <w:pPr>
              <w:spacing w:line="276" w:lineRule="auto"/>
              <w:rPr>
                <w:b/>
                <w:sz w:val="24"/>
                <w:szCs w:val="24"/>
              </w:rPr>
            </w:pPr>
            <w:r>
              <w:rPr>
                <w:b/>
                <w:sz w:val="24"/>
                <w:szCs w:val="24"/>
              </w:rPr>
              <w:lastRenderedPageBreak/>
              <w:t>VIRTUAL CURRENCY</w:t>
            </w:r>
            <w:r w:rsidR="00634B22">
              <w:rPr>
                <w:b/>
                <w:sz w:val="24"/>
                <w:szCs w:val="24"/>
              </w:rPr>
              <w:t xml:space="preserve"> (VC)</w:t>
            </w:r>
          </w:p>
        </w:tc>
      </w:tr>
      <w:tr w:rsidR="001E6A58" w:rsidRPr="003C4D9C" w14:paraId="44E6C158" w14:textId="77777777" w:rsidTr="001E6A58">
        <w:trPr>
          <w:trHeight w:val="432"/>
        </w:trPr>
        <w:tc>
          <w:tcPr>
            <w:tcW w:w="885" w:type="dxa"/>
          </w:tcPr>
          <w:p w14:paraId="7DA737A8" w14:textId="77777777" w:rsidR="001E6A58" w:rsidRPr="003C4D9C" w:rsidRDefault="001E6A58" w:rsidP="00512287">
            <w:pPr>
              <w:ind w:left="62" w:right="-108"/>
              <w:rPr>
                <w:sz w:val="24"/>
                <w:szCs w:val="24"/>
              </w:rPr>
            </w:pPr>
            <w:r>
              <w:rPr>
                <w:sz w:val="24"/>
                <w:szCs w:val="24"/>
              </w:rPr>
              <w:t>VC-</w:t>
            </w:r>
            <w:r w:rsidRPr="003C4D9C">
              <w:rPr>
                <w:sz w:val="24"/>
                <w:szCs w:val="24"/>
              </w:rPr>
              <w:t>1</w:t>
            </w:r>
          </w:p>
        </w:tc>
        <w:tc>
          <w:tcPr>
            <w:tcW w:w="9843" w:type="dxa"/>
            <w:shd w:val="clear" w:color="auto" w:fill="auto"/>
          </w:tcPr>
          <w:p w14:paraId="130F16B4" w14:textId="6EA74463" w:rsidR="001E6A58" w:rsidRPr="003C4D9C" w:rsidRDefault="001E6A58" w:rsidP="000E0C18">
            <w:pPr>
              <w:rPr>
                <w:sz w:val="24"/>
                <w:szCs w:val="24"/>
              </w:rPr>
            </w:pPr>
            <w:r w:rsidRPr="003C4D9C">
              <w:rPr>
                <w:sz w:val="24"/>
                <w:szCs w:val="24"/>
              </w:rPr>
              <w:t xml:space="preserve">List and provide a general description </w:t>
            </w:r>
            <w:r>
              <w:rPr>
                <w:sz w:val="24"/>
                <w:szCs w:val="24"/>
              </w:rPr>
              <w:t>of each virtual currency service provided (i.e. purchase and sale, e-wallets,</w:t>
            </w:r>
            <w:r w:rsidRPr="003C4D9C">
              <w:rPr>
                <w:sz w:val="24"/>
                <w:szCs w:val="24"/>
              </w:rPr>
              <w:t xml:space="preserve"> stored value</w:t>
            </w:r>
            <w:r w:rsidR="005C11A5">
              <w:rPr>
                <w:sz w:val="24"/>
                <w:szCs w:val="24"/>
              </w:rPr>
              <w:t>, virtual currency type</w:t>
            </w:r>
            <w:r w:rsidRPr="003C4D9C">
              <w:rPr>
                <w:sz w:val="24"/>
                <w:szCs w:val="24"/>
              </w:rPr>
              <w:t>)</w:t>
            </w:r>
            <w:r w:rsidR="000E0C18" w:rsidRPr="003C4D9C">
              <w:rPr>
                <w:sz w:val="24"/>
                <w:szCs w:val="24"/>
              </w:rPr>
              <w:t xml:space="preserve"> and</w:t>
            </w:r>
            <w:r w:rsidR="000E0C18">
              <w:rPr>
                <w:sz w:val="24"/>
                <w:szCs w:val="24"/>
              </w:rPr>
              <w:t xml:space="preserve"> any other administrator programs offered (issuance of virtual currency).</w:t>
            </w:r>
            <w:r w:rsidR="008B11C3">
              <w:rPr>
                <w:sz w:val="24"/>
                <w:szCs w:val="24"/>
              </w:rPr>
              <w:t xml:space="preserve"> </w:t>
            </w:r>
            <w:r w:rsidR="00266DB2">
              <w:rPr>
                <w:sz w:val="24"/>
                <w:szCs w:val="24"/>
              </w:rPr>
              <w:t>The description should include the extent to whi</w:t>
            </w:r>
            <w:r w:rsidR="009434C4">
              <w:rPr>
                <w:sz w:val="24"/>
                <w:szCs w:val="24"/>
              </w:rPr>
              <w:t>ch each currency includes built-</w:t>
            </w:r>
            <w:r w:rsidR="00266DB2">
              <w:rPr>
                <w:sz w:val="24"/>
                <w:szCs w:val="24"/>
              </w:rPr>
              <w:t>in features to make transactions difficult to trace.</w:t>
            </w:r>
          </w:p>
        </w:tc>
      </w:tr>
      <w:tr w:rsidR="002E2FB2" w:rsidRPr="003C4D9C" w14:paraId="7E93FEC3" w14:textId="77777777" w:rsidTr="001E6A58">
        <w:trPr>
          <w:trHeight w:val="432"/>
        </w:trPr>
        <w:tc>
          <w:tcPr>
            <w:tcW w:w="885" w:type="dxa"/>
          </w:tcPr>
          <w:p w14:paraId="63943185" w14:textId="77777777" w:rsidR="002E2FB2" w:rsidRDefault="002E2FB2" w:rsidP="00512287">
            <w:pPr>
              <w:ind w:left="62" w:right="-108"/>
              <w:rPr>
                <w:sz w:val="24"/>
                <w:szCs w:val="24"/>
              </w:rPr>
            </w:pPr>
            <w:r>
              <w:rPr>
                <w:sz w:val="24"/>
                <w:szCs w:val="24"/>
              </w:rPr>
              <w:t>VC-2</w:t>
            </w:r>
          </w:p>
        </w:tc>
        <w:tc>
          <w:tcPr>
            <w:tcW w:w="9843" w:type="dxa"/>
            <w:shd w:val="clear" w:color="auto" w:fill="auto"/>
          </w:tcPr>
          <w:p w14:paraId="473CB261" w14:textId="4E21BB35" w:rsidR="002E2FB2" w:rsidRDefault="002E2FB2" w:rsidP="00573958">
            <w:pPr>
              <w:rPr>
                <w:sz w:val="24"/>
                <w:szCs w:val="24"/>
              </w:rPr>
            </w:pPr>
            <w:r>
              <w:rPr>
                <w:sz w:val="24"/>
                <w:szCs w:val="24"/>
              </w:rPr>
              <w:t>User terms and conditions for each VC service and program.</w:t>
            </w:r>
            <w:r w:rsidR="005C11A5">
              <w:rPr>
                <w:sz w:val="24"/>
                <w:szCs w:val="24"/>
              </w:rPr>
              <w:t xml:space="preserve"> </w:t>
            </w:r>
          </w:p>
        </w:tc>
      </w:tr>
      <w:tr w:rsidR="001E6A58" w:rsidRPr="003C4D9C" w14:paraId="4D003961" w14:textId="77777777" w:rsidTr="001E6A58">
        <w:trPr>
          <w:trHeight w:val="432"/>
        </w:trPr>
        <w:tc>
          <w:tcPr>
            <w:tcW w:w="885" w:type="dxa"/>
          </w:tcPr>
          <w:p w14:paraId="38B70189" w14:textId="702FB92C" w:rsidR="001E6A58" w:rsidRPr="003C4D9C" w:rsidRDefault="001E6A58" w:rsidP="00512287">
            <w:pPr>
              <w:ind w:left="62" w:right="-108"/>
              <w:rPr>
                <w:sz w:val="24"/>
                <w:szCs w:val="24"/>
              </w:rPr>
            </w:pPr>
            <w:r>
              <w:rPr>
                <w:sz w:val="24"/>
                <w:szCs w:val="24"/>
              </w:rPr>
              <w:t>VC</w:t>
            </w:r>
            <w:r w:rsidRPr="003C4D9C">
              <w:rPr>
                <w:sz w:val="24"/>
                <w:szCs w:val="24"/>
              </w:rPr>
              <w:t>-</w:t>
            </w:r>
            <w:r w:rsidR="006D751E">
              <w:rPr>
                <w:sz w:val="24"/>
                <w:szCs w:val="24"/>
              </w:rPr>
              <w:t>3</w:t>
            </w:r>
          </w:p>
        </w:tc>
        <w:tc>
          <w:tcPr>
            <w:tcW w:w="9843" w:type="dxa"/>
            <w:shd w:val="clear" w:color="auto" w:fill="auto"/>
          </w:tcPr>
          <w:p w14:paraId="5FC2BE02" w14:textId="17A1ABDE" w:rsidR="001E6A58" w:rsidRPr="003C4D9C" w:rsidRDefault="001E6A58" w:rsidP="00512287">
            <w:pPr>
              <w:rPr>
                <w:sz w:val="24"/>
                <w:szCs w:val="24"/>
              </w:rPr>
            </w:pPr>
            <w:r>
              <w:rPr>
                <w:sz w:val="24"/>
                <w:szCs w:val="24"/>
              </w:rPr>
              <w:t xml:space="preserve">Identify </w:t>
            </w:r>
            <w:r w:rsidR="006B7E33">
              <w:rPr>
                <w:sz w:val="24"/>
                <w:szCs w:val="24"/>
              </w:rPr>
              <w:t xml:space="preserve">and describe </w:t>
            </w:r>
            <w:r>
              <w:rPr>
                <w:sz w:val="24"/>
                <w:szCs w:val="24"/>
              </w:rPr>
              <w:t>virtual currency storage system(s) and mainframe location(s)</w:t>
            </w:r>
          </w:p>
        </w:tc>
      </w:tr>
      <w:tr w:rsidR="001E6A58" w:rsidRPr="003C4D9C" w14:paraId="3F3E8CE5" w14:textId="77777777" w:rsidTr="001E6A58">
        <w:trPr>
          <w:trHeight w:val="432"/>
        </w:trPr>
        <w:tc>
          <w:tcPr>
            <w:tcW w:w="885" w:type="dxa"/>
          </w:tcPr>
          <w:p w14:paraId="6F76E42C" w14:textId="2D7FADD9" w:rsidR="001E6A58" w:rsidRPr="003C4D9C" w:rsidRDefault="001E6A58" w:rsidP="00512287">
            <w:pPr>
              <w:ind w:left="62" w:right="-108"/>
              <w:rPr>
                <w:sz w:val="24"/>
                <w:szCs w:val="24"/>
              </w:rPr>
            </w:pPr>
            <w:r>
              <w:rPr>
                <w:sz w:val="24"/>
                <w:szCs w:val="24"/>
              </w:rPr>
              <w:t>VC</w:t>
            </w:r>
            <w:r w:rsidRPr="003C4D9C">
              <w:rPr>
                <w:sz w:val="24"/>
                <w:szCs w:val="24"/>
              </w:rPr>
              <w:t>-</w:t>
            </w:r>
            <w:r w:rsidR="006D751E">
              <w:rPr>
                <w:sz w:val="24"/>
                <w:szCs w:val="24"/>
              </w:rPr>
              <w:t>4</w:t>
            </w:r>
          </w:p>
        </w:tc>
        <w:tc>
          <w:tcPr>
            <w:tcW w:w="9843" w:type="dxa"/>
            <w:shd w:val="clear" w:color="auto" w:fill="auto"/>
          </w:tcPr>
          <w:p w14:paraId="3F1C643F" w14:textId="759754F9" w:rsidR="001E6A58" w:rsidRPr="003C4D9C" w:rsidRDefault="00264A5C" w:rsidP="00573958">
            <w:pPr>
              <w:rPr>
                <w:sz w:val="24"/>
                <w:szCs w:val="24"/>
              </w:rPr>
            </w:pPr>
            <w:r>
              <w:rPr>
                <w:sz w:val="24"/>
                <w:szCs w:val="24"/>
              </w:rPr>
              <w:t>P</w:t>
            </w:r>
            <w:r w:rsidR="00634B22">
              <w:rPr>
                <w:sz w:val="24"/>
                <w:szCs w:val="24"/>
              </w:rPr>
              <w:t xml:space="preserve">rocedures used by </w:t>
            </w:r>
            <w:r w:rsidR="00573958">
              <w:rPr>
                <w:sz w:val="24"/>
                <w:szCs w:val="24"/>
              </w:rPr>
              <w:t>management and</w:t>
            </w:r>
            <w:r w:rsidR="00174D75">
              <w:rPr>
                <w:sz w:val="24"/>
                <w:szCs w:val="24"/>
              </w:rPr>
              <w:t xml:space="preserve"> external auditors to verify </w:t>
            </w:r>
            <w:r w:rsidR="001E6A58">
              <w:rPr>
                <w:sz w:val="24"/>
                <w:szCs w:val="24"/>
              </w:rPr>
              <w:t>virtual currency balances held</w:t>
            </w:r>
            <w:r w:rsidR="00174D75">
              <w:rPr>
                <w:sz w:val="24"/>
                <w:szCs w:val="24"/>
              </w:rPr>
              <w:t xml:space="preserve"> in cold storage</w:t>
            </w:r>
            <w:r w:rsidR="00573958">
              <w:rPr>
                <w:sz w:val="24"/>
                <w:szCs w:val="24"/>
              </w:rPr>
              <w:t>.</w:t>
            </w:r>
          </w:p>
        </w:tc>
      </w:tr>
      <w:tr w:rsidR="001E6A58" w:rsidRPr="003C4D9C" w14:paraId="390353EC" w14:textId="77777777" w:rsidTr="001E6A58">
        <w:trPr>
          <w:trHeight w:val="432"/>
        </w:trPr>
        <w:tc>
          <w:tcPr>
            <w:tcW w:w="885" w:type="dxa"/>
          </w:tcPr>
          <w:p w14:paraId="29C51EBA" w14:textId="61E8CF48" w:rsidR="001E6A58" w:rsidRPr="003C4D9C" w:rsidRDefault="001E6A58" w:rsidP="00512287">
            <w:pPr>
              <w:ind w:left="62" w:right="-108"/>
              <w:rPr>
                <w:sz w:val="24"/>
                <w:szCs w:val="24"/>
              </w:rPr>
            </w:pPr>
            <w:r>
              <w:rPr>
                <w:sz w:val="24"/>
                <w:szCs w:val="24"/>
              </w:rPr>
              <w:t>VC</w:t>
            </w:r>
            <w:r w:rsidRPr="003C4D9C">
              <w:rPr>
                <w:sz w:val="24"/>
                <w:szCs w:val="24"/>
              </w:rPr>
              <w:t>-</w:t>
            </w:r>
            <w:r w:rsidR="006D751E">
              <w:rPr>
                <w:sz w:val="24"/>
                <w:szCs w:val="24"/>
              </w:rPr>
              <w:t>5</w:t>
            </w:r>
          </w:p>
        </w:tc>
        <w:tc>
          <w:tcPr>
            <w:tcW w:w="9843" w:type="dxa"/>
            <w:shd w:val="clear" w:color="auto" w:fill="auto"/>
          </w:tcPr>
          <w:p w14:paraId="0A389D9D" w14:textId="3D1562DB" w:rsidR="001E6A58" w:rsidRPr="003C4D9C" w:rsidRDefault="001E6A58" w:rsidP="006B7E33">
            <w:pPr>
              <w:rPr>
                <w:sz w:val="24"/>
                <w:szCs w:val="24"/>
              </w:rPr>
            </w:pPr>
            <w:r>
              <w:rPr>
                <w:sz w:val="24"/>
                <w:szCs w:val="24"/>
              </w:rPr>
              <w:t xml:space="preserve">Describe </w:t>
            </w:r>
            <w:r w:rsidR="002E2FB2">
              <w:rPr>
                <w:sz w:val="24"/>
                <w:szCs w:val="24"/>
              </w:rPr>
              <w:t>procedures</w:t>
            </w:r>
            <w:r w:rsidR="006B7E33">
              <w:rPr>
                <w:sz w:val="24"/>
                <w:szCs w:val="24"/>
              </w:rPr>
              <w:t xml:space="preserve"> to move virtual currency</w:t>
            </w:r>
            <w:r w:rsidR="00634B22">
              <w:rPr>
                <w:sz w:val="24"/>
                <w:szCs w:val="24"/>
              </w:rPr>
              <w:t xml:space="preserve"> in and out of each </w:t>
            </w:r>
            <w:r w:rsidR="006B7E33">
              <w:rPr>
                <w:sz w:val="24"/>
                <w:szCs w:val="24"/>
              </w:rPr>
              <w:t xml:space="preserve">storage </w:t>
            </w:r>
            <w:r w:rsidR="00634B22">
              <w:rPr>
                <w:sz w:val="24"/>
                <w:szCs w:val="24"/>
              </w:rPr>
              <w:t>system</w:t>
            </w:r>
            <w:r w:rsidR="006B7E33">
              <w:rPr>
                <w:sz w:val="24"/>
                <w:szCs w:val="24"/>
              </w:rPr>
              <w:t>.</w:t>
            </w:r>
          </w:p>
        </w:tc>
      </w:tr>
      <w:tr w:rsidR="009C10F2" w:rsidRPr="003C4D9C" w14:paraId="0FDE524C" w14:textId="7DF5E948" w:rsidTr="001E6A58">
        <w:trPr>
          <w:trHeight w:val="341"/>
        </w:trPr>
        <w:tc>
          <w:tcPr>
            <w:tcW w:w="885" w:type="dxa"/>
          </w:tcPr>
          <w:p w14:paraId="21A05F76" w14:textId="5B52E7D9" w:rsidR="009C10F2" w:rsidRPr="003C4D9C" w:rsidRDefault="009C10F2" w:rsidP="009C10F2">
            <w:pPr>
              <w:ind w:left="62" w:right="-108"/>
              <w:rPr>
                <w:sz w:val="24"/>
                <w:szCs w:val="24"/>
              </w:rPr>
            </w:pPr>
            <w:r>
              <w:rPr>
                <w:sz w:val="24"/>
                <w:szCs w:val="24"/>
              </w:rPr>
              <w:t>VC</w:t>
            </w:r>
            <w:r w:rsidRPr="003C4D9C">
              <w:rPr>
                <w:sz w:val="24"/>
                <w:szCs w:val="24"/>
              </w:rPr>
              <w:t>-</w:t>
            </w:r>
            <w:r>
              <w:rPr>
                <w:sz w:val="24"/>
                <w:szCs w:val="24"/>
              </w:rPr>
              <w:t>6</w:t>
            </w:r>
          </w:p>
        </w:tc>
        <w:tc>
          <w:tcPr>
            <w:tcW w:w="9843" w:type="dxa"/>
            <w:shd w:val="clear" w:color="auto" w:fill="auto"/>
          </w:tcPr>
          <w:p w14:paraId="207AE5CB" w14:textId="33245E07" w:rsidR="009C10F2" w:rsidRPr="002F23E6" w:rsidRDefault="009C10F2" w:rsidP="009C10F2">
            <w:pPr>
              <w:tabs>
                <w:tab w:val="left" w:pos="-108"/>
              </w:tabs>
              <w:contextualSpacing/>
              <w:rPr>
                <w:sz w:val="24"/>
                <w:szCs w:val="24"/>
              </w:rPr>
            </w:pPr>
            <w:r w:rsidRPr="002F23E6">
              <w:rPr>
                <w:sz w:val="24"/>
                <w:szCs w:val="24"/>
              </w:rPr>
              <w:t xml:space="preserve">List of all </w:t>
            </w:r>
            <w:r>
              <w:rPr>
                <w:sz w:val="24"/>
                <w:szCs w:val="24"/>
              </w:rPr>
              <w:t>virtual currency</w:t>
            </w:r>
            <w:r w:rsidRPr="002F23E6">
              <w:rPr>
                <w:sz w:val="24"/>
                <w:szCs w:val="24"/>
              </w:rPr>
              <w:t xml:space="preserve"> accounts </w:t>
            </w:r>
            <w:r>
              <w:rPr>
                <w:sz w:val="24"/>
                <w:szCs w:val="24"/>
              </w:rPr>
              <w:t xml:space="preserve">(separate listing for each participating state) </w:t>
            </w:r>
            <w:r w:rsidRPr="002F23E6">
              <w:rPr>
                <w:sz w:val="24"/>
                <w:szCs w:val="24"/>
              </w:rPr>
              <w:t xml:space="preserve">including the following information: </w:t>
            </w:r>
          </w:p>
          <w:p w14:paraId="25CE71DE" w14:textId="098C8A9D" w:rsidR="009C10F2" w:rsidRPr="00A84A07" w:rsidRDefault="009C10F2" w:rsidP="009C10F2">
            <w:pPr>
              <w:pStyle w:val="ListParagraph"/>
              <w:numPr>
                <w:ilvl w:val="0"/>
                <w:numId w:val="40"/>
              </w:numPr>
              <w:rPr>
                <w:sz w:val="24"/>
                <w:szCs w:val="24"/>
              </w:rPr>
            </w:pPr>
            <w:r w:rsidRPr="00A84A07">
              <w:rPr>
                <w:sz w:val="24"/>
                <w:szCs w:val="24"/>
              </w:rPr>
              <w:t>Account holder name</w:t>
            </w:r>
          </w:p>
          <w:p w14:paraId="7BF3124F" w14:textId="259A9979" w:rsidR="009C10F2" w:rsidRPr="002F23E6" w:rsidRDefault="009C10F2" w:rsidP="009C10F2">
            <w:pPr>
              <w:numPr>
                <w:ilvl w:val="0"/>
                <w:numId w:val="40"/>
              </w:numPr>
              <w:contextualSpacing/>
              <w:rPr>
                <w:sz w:val="24"/>
                <w:szCs w:val="24"/>
              </w:rPr>
            </w:pPr>
            <w:r>
              <w:rPr>
                <w:sz w:val="24"/>
                <w:szCs w:val="24"/>
              </w:rPr>
              <w:t>Account holder</w:t>
            </w:r>
            <w:r w:rsidRPr="002F23E6">
              <w:rPr>
                <w:sz w:val="24"/>
                <w:szCs w:val="24"/>
              </w:rPr>
              <w:t xml:space="preserve"> unique identifier</w:t>
            </w:r>
          </w:p>
          <w:p w14:paraId="55B4FFE8" w14:textId="5ED4D5FA" w:rsidR="009C10F2" w:rsidRPr="001429BF" w:rsidRDefault="009C10F2" w:rsidP="009C10F2">
            <w:pPr>
              <w:numPr>
                <w:ilvl w:val="0"/>
                <w:numId w:val="40"/>
              </w:numPr>
              <w:contextualSpacing/>
              <w:rPr>
                <w:sz w:val="24"/>
                <w:szCs w:val="24"/>
              </w:rPr>
            </w:pPr>
            <w:r>
              <w:rPr>
                <w:sz w:val="24"/>
                <w:szCs w:val="24"/>
              </w:rPr>
              <w:t>Total of all wallet balances as of the examination period date, if applicable</w:t>
            </w:r>
          </w:p>
          <w:p w14:paraId="1BCA38A8" w14:textId="213C4BF9" w:rsidR="009C10F2" w:rsidRPr="002F23E6" w:rsidRDefault="009C10F2" w:rsidP="009C10F2">
            <w:pPr>
              <w:numPr>
                <w:ilvl w:val="0"/>
                <w:numId w:val="40"/>
              </w:numPr>
              <w:contextualSpacing/>
              <w:rPr>
                <w:sz w:val="24"/>
                <w:szCs w:val="24"/>
              </w:rPr>
            </w:pPr>
            <w:r>
              <w:rPr>
                <w:sz w:val="24"/>
                <w:szCs w:val="24"/>
              </w:rPr>
              <w:t>Account created</w:t>
            </w:r>
            <w:r w:rsidRPr="002F23E6">
              <w:rPr>
                <w:sz w:val="24"/>
                <w:szCs w:val="24"/>
              </w:rPr>
              <w:t xml:space="preserve"> date</w:t>
            </w:r>
          </w:p>
          <w:p w14:paraId="7DC1D391" w14:textId="213B609B" w:rsidR="009C10F2" w:rsidRPr="003C4D9C" w:rsidRDefault="009C10F2" w:rsidP="009C10F2">
            <w:pPr>
              <w:tabs>
                <w:tab w:val="left" w:pos="-108"/>
              </w:tabs>
              <w:rPr>
                <w:sz w:val="24"/>
                <w:szCs w:val="24"/>
              </w:rPr>
            </w:pPr>
          </w:p>
        </w:tc>
      </w:tr>
      <w:tr w:rsidR="009C10F2" w:rsidRPr="003C4D9C" w14:paraId="5AB52CB5" w14:textId="77777777" w:rsidTr="001E6A58">
        <w:trPr>
          <w:trHeight w:val="440"/>
        </w:trPr>
        <w:tc>
          <w:tcPr>
            <w:tcW w:w="885" w:type="dxa"/>
          </w:tcPr>
          <w:p w14:paraId="5F07E162" w14:textId="065015CA" w:rsidR="009C10F2" w:rsidRPr="003C4D9C" w:rsidRDefault="009C10F2" w:rsidP="009C10F2">
            <w:pPr>
              <w:ind w:left="62" w:right="-108"/>
              <w:rPr>
                <w:sz w:val="24"/>
                <w:szCs w:val="24"/>
              </w:rPr>
            </w:pPr>
            <w:r>
              <w:rPr>
                <w:sz w:val="24"/>
                <w:szCs w:val="24"/>
              </w:rPr>
              <w:t>VC</w:t>
            </w:r>
            <w:r w:rsidRPr="003C4D9C">
              <w:rPr>
                <w:sz w:val="24"/>
                <w:szCs w:val="24"/>
              </w:rPr>
              <w:t>-</w:t>
            </w:r>
            <w:r>
              <w:rPr>
                <w:sz w:val="24"/>
                <w:szCs w:val="24"/>
              </w:rPr>
              <w:t>7</w:t>
            </w:r>
          </w:p>
        </w:tc>
        <w:tc>
          <w:tcPr>
            <w:tcW w:w="9843" w:type="dxa"/>
            <w:shd w:val="clear" w:color="auto" w:fill="auto"/>
          </w:tcPr>
          <w:p w14:paraId="4C5E5A25" w14:textId="31CA27B7" w:rsidR="009C10F2" w:rsidRPr="003C4D9C" w:rsidRDefault="009C10F2" w:rsidP="009C10F2">
            <w:pPr>
              <w:rPr>
                <w:sz w:val="24"/>
                <w:szCs w:val="24"/>
              </w:rPr>
            </w:pPr>
            <w:r w:rsidRPr="00106F3D">
              <w:rPr>
                <w:sz w:val="24"/>
                <w:szCs w:val="24"/>
              </w:rPr>
              <w:t xml:space="preserve">List of </w:t>
            </w:r>
            <w:r>
              <w:rPr>
                <w:sz w:val="24"/>
                <w:szCs w:val="24"/>
              </w:rPr>
              <w:t xml:space="preserve">entities, persons, and countries blocked from conducting transactions.  </w:t>
            </w:r>
          </w:p>
        </w:tc>
      </w:tr>
      <w:tr w:rsidR="009C10F2" w:rsidRPr="003C4D9C" w14:paraId="274FCAA8" w14:textId="77777777" w:rsidTr="001E6A58">
        <w:trPr>
          <w:trHeight w:val="422"/>
        </w:trPr>
        <w:tc>
          <w:tcPr>
            <w:tcW w:w="885" w:type="dxa"/>
          </w:tcPr>
          <w:p w14:paraId="3F3DC3E2" w14:textId="7916F1F7" w:rsidR="009C10F2" w:rsidRPr="003C4D9C" w:rsidRDefault="009C10F2" w:rsidP="009C10F2">
            <w:pPr>
              <w:ind w:left="62" w:right="-108"/>
              <w:rPr>
                <w:sz w:val="24"/>
                <w:szCs w:val="24"/>
              </w:rPr>
            </w:pPr>
            <w:r>
              <w:rPr>
                <w:sz w:val="24"/>
                <w:szCs w:val="24"/>
              </w:rPr>
              <w:t>VC</w:t>
            </w:r>
            <w:r w:rsidRPr="003C4D9C">
              <w:rPr>
                <w:sz w:val="24"/>
                <w:szCs w:val="24"/>
              </w:rPr>
              <w:t>-</w:t>
            </w:r>
            <w:r>
              <w:rPr>
                <w:sz w:val="24"/>
                <w:szCs w:val="24"/>
              </w:rPr>
              <w:t>8</w:t>
            </w:r>
          </w:p>
        </w:tc>
        <w:tc>
          <w:tcPr>
            <w:tcW w:w="9843" w:type="dxa"/>
            <w:shd w:val="clear" w:color="auto" w:fill="auto"/>
          </w:tcPr>
          <w:p w14:paraId="3F908BCB" w14:textId="382470AA" w:rsidR="009C10F2" w:rsidRPr="003C4D9C" w:rsidRDefault="009C10F2" w:rsidP="009C10F2">
            <w:pPr>
              <w:rPr>
                <w:sz w:val="24"/>
                <w:szCs w:val="24"/>
              </w:rPr>
            </w:pPr>
            <w:r w:rsidRPr="002E2FB2">
              <w:rPr>
                <w:sz w:val="24"/>
                <w:szCs w:val="24"/>
              </w:rPr>
              <w:t>VC trading policies and procedures, including trading limits and segregation of duties</w:t>
            </w:r>
            <w:r>
              <w:rPr>
                <w:sz w:val="24"/>
                <w:szCs w:val="24"/>
              </w:rPr>
              <w:t>.</w:t>
            </w:r>
          </w:p>
        </w:tc>
      </w:tr>
      <w:tr w:rsidR="009C10F2" w:rsidRPr="003C4D9C" w14:paraId="6BFDF4D2" w14:textId="77777777" w:rsidTr="001E6A58">
        <w:trPr>
          <w:trHeight w:val="422"/>
        </w:trPr>
        <w:tc>
          <w:tcPr>
            <w:tcW w:w="885" w:type="dxa"/>
          </w:tcPr>
          <w:p w14:paraId="2D465A14" w14:textId="69B78016" w:rsidR="009C10F2" w:rsidRDefault="009C10F2" w:rsidP="009C10F2">
            <w:pPr>
              <w:ind w:left="62" w:right="-108"/>
              <w:rPr>
                <w:sz w:val="24"/>
                <w:szCs w:val="24"/>
              </w:rPr>
            </w:pPr>
            <w:r>
              <w:rPr>
                <w:sz w:val="24"/>
                <w:szCs w:val="24"/>
              </w:rPr>
              <w:t>VC-9</w:t>
            </w:r>
          </w:p>
        </w:tc>
        <w:tc>
          <w:tcPr>
            <w:tcW w:w="9843" w:type="dxa"/>
            <w:shd w:val="clear" w:color="auto" w:fill="auto"/>
          </w:tcPr>
          <w:p w14:paraId="7EFA8645" w14:textId="0B409959" w:rsidR="009C10F2" w:rsidRPr="002E2FB2" w:rsidRDefault="009C10F2" w:rsidP="00156FB1">
            <w:pPr>
              <w:rPr>
                <w:sz w:val="24"/>
                <w:szCs w:val="24"/>
              </w:rPr>
            </w:pPr>
            <w:r>
              <w:rPr>
                <w:sz w:val="24"/>
                <w:szCs w:val="24"/>
              </w:rPr>
              <w:t xml:space="preserve">Provide all public addresses and VC holdings/balance as of </w:t>
            </w:r>
            <w:r w:rsidR="00156FB1">
              <w:rPr>
                <w:sz w:val="24"/>
                <w:szCs w:val="24"/>
              </w:rPr>
              <w:t>examination as of date.</w:t>
            </w:r>
          </w:p>
        </w:tc>
      </w:tr>
    </w:tbl>
    <w:p w14:paraId="695DE009" w14:textId="3ADB836B" w:rsidR="009C10F2" w:rsidRDefault="009C10F2" w:rsidP="009C10F2">
      <w:pPr>
        <w:tabs>
          <w:tab w:val="left" w:pos="720"/>
        </w:tabs>
        <w:spacing w:line="276" w:lineRule="auto"/>
        <w:jc w:val="center"/>
        <w:rPr>
          <w:b/>
          <w:sz w:val="28"/>
          <w:szCs w:val="28"/>
        </w:rPr>
      </w:pPr>
    </w:p>
    <w:p w14:paraId="124D7B70" w14:textId="77777777" w:rsidR="009C10F2" w:rsidRDefault="009C10F2">
      <w:pPr>
        <w:jc w:val="left"/>
        <w:rPr>
          <w:b/>
          <w:sz w:val="28"/>
          <w:szCs w:val="28"/>
        </w:rPr>
      </w:pPr>
      <w:r>
        <w:rPr>
          <w:b/>
          <w:sz w:val="28"/>
          <w:szCs w:val="28"/>
        </w:rPr>
        <w:br w:type="page"/>
      </w:r>
    </w:p>
    <w:p w14:paraId="01E149DE" w14:textId="77777777" w:rsidR="009C10F2" w:rsidRPr="007E4BCE" w:rsidRDefault="009C10F2" w:rsidP="009C10F2">
      <w:pPr>
        <w:tabs>
          <w:tab w:val="left" w:pos="720"/>
        </w:tabs>
        <w:spacing w:line="276" w:lineRule="auto"/>
        <w:jc w:val="center"/>
        <w:rPr>
          <w:b/>
          <w:sz w:val="28"/>
          <w:szCs w:val="28"/>
        </w:rPr>
      </w:pPr>
      <w:bookmarkStart w:id="1" w:name="_Hlk507665537"/>
    </w:p>
    <w:bookmarkEnd w:id="1"/>
    <w:p w14:paraId="2138CA4E" w14:textId="77777777" w:rsidR="00B907CA" w:rsidRPr="007E4BCE" w:rsidRDefault="00B907CA" w:rsidP="00B907CA">
      <w:pPr>
        <w:tabs>
          <w:tab w:val="left" w:pos="720"/>
        </w:tabs>
        <w:spacing w:line="276" w:lineRule="auto"/>
        <w:jc w:val="center"/>
        <w:rPr>
          <w:b/>
          <w:sz w:val="28"/>
          <w:szCs w:val="28"/>
        </w:rPr>
      </w:pPr>
      <w:r w:rsidRPr="007E4BCE">
        <w:rPr>
          <w:b/>
          <w:sz w:val="28"/>
          <w:szCs w:val="28"/>
        </w:rPr>
        <w:t>VC-10</w:t>
      </w:r>
    </w:p>
    <w:p w14:paraId="1AB5D134" w14:textId="77777777" w:rsidR="00B907CA" w:rsidRPr="007E4BCE" w:rsidRDefault="00B907CA" w:rsidP="00B907CA">
      <w:pPr>
        <w:tabs>
          <w:tab w:val="left" w:pos="-1440"/>
          <w:tab w:val="left" w:pos="-720"/>
          <w:tab w:val="left" w:pos="720"/>
        </w:tabs>
        <w:spacing w:line="276" w:lineRule="auto"/>
        <w:jc w:val="center"/>
        <w:rPr>
          <w:sz w:val="28"/>
          <w:szCs w:val="28"/>
        </w:rPr>
      </w:pPr>
      <w:r w:rsidRPr="007E4BCE">
        <w:rPr>
          <w:b/>
          <w:sz w:val="28"/>
          <w:szCs w:val="28"/>
        </w:rPr>
        <w:t>Virtual Currency Transmission Database Files</w:t>
      </w:r>
    </w:p>
    <w:p w14:paraId="4C277A94" w14:textId="77777777" w:rsidR="00B907CA" w:rsidRPr="007E4BCE" w:rsidRDefault="00B907CA" w:rsidP="00B907CA">
      <w:pPr>
        <w:spacing w:line="276" w:lineRule="auto"/>
        <w:rPr>
          <w:sz w:val="24"/>
          <w:szCs w:val="24"/>
        </w:rPr>
      </w:pPr>
    </w:p>
    <w:p w14:paraId="21964C92" w14:textId="77777777" w:rsidR="00B907CA" w:rsidRPr="007E4BCE" w:rsidRDefault="00B907CA" w:rsidP="00B907CA">
      <w:pPr>
        <w:tabs>
          <w:tab w:val="left" w:pos="-1440"/>
          <w:tab w:val="left" w:pos="-720"/>
          <w:tab w:val="left" w:pos="720"/>
        </w:tabs>
        <w:spacing w:line="276" w:lineRule="auto"/>
        <w:rPr>
          <w:sz w:val="24"/>
          <w:szCs w:val="24"/>
        </w:rPr>
      </w:pPr>
      <w:r w:rsidRPr="007E4BCE">
        <w:rPr>
          <w:sz w:val="24"/>
          <w:szCs w:val="24"/>
        </w:rPr>
        <w:t xml:space="preserve">Provide a database file of all information for virtual currency transmissions conducted for each examining state, during the period </w:t>
      </w:r>
      <w:r w:rsidRPr="007E4BCE">
        <w:rPr>
          <w:sz w:val="24"/>
          <w:szCs w:val="24"/>
          <w:highlight w:val="yellow"/>
          <w:u w:val="single"/>
        </w:rPr>
        <w:t xml:space="preserve">&lt;date&gt;  </w:t>
      </w:r>
      <w:r w:rsidRPr="007E4BCE">
        <w:rPr>
          <w:sz w:val="24"/>
          <w:szCs w:val="24"/>
          <w:u w:val="single"/>
        </w:rPr>
        <w:t xml:space="preserve">to </w:t>
      </w:r>
      <w:r w:rsidRPr="007E4BCE">
        <w:rPr>
          <w:sz w:val="24"/>
          <w:szCs w:val="24"/>
          <w:highlight w:val="yellow"/>
          <w:u w:val="single"/>
        </w:rPr>
        <w:t>&lt;date&gt;</w:t>
      </w:r>
      <w:r w:rsidRPr="007E4BCE">
        <w:rPr>
          <w:sz w:val="24"/>
          <w:szCs w:val="24"/>
          <w:u w:val="single"/>
        </w:rPr>
        <w:t>,</w:t>
      </w:r>
      <w:r w:rsidRPr="007E4BCE">
        <w:rPr>
          <w:sz w:val="24"/>
          <w:szCs w:val="24"/>
        </w:rPr>
        <w:t xml:space="preserve"> in a Microsoft Excel (.xl*) file format. </w:t>
      </w:r>
    </w:p>
    <w:p w14:paraId="1E04377C" w14:textId="77777777" w:rsidR="00B907CA" w:rsidRPr="007E4BCE" w:rsidRDefault="00B907CA" w:rsidP="00B907CA">
      <w:pPr>
        <w:tabs>
          <w:tab w:val="left" w:pos="-1440"/>
          <w:tab w:val="left" w:pos="-720"/>
          <w:tab w:val="left" w:pos="720"/>
        </w:tabs>
        <w:spacing w:line="276" w:lineRule="auto"/>
        <w:rPr>
          <w:sz w:val="24"/>
          <w:szCs w:val="24"/>
        </w:rPr>
      </w:pPr>
    </w:p>
    <w:p w14:paraId="22D15D9A" w14:textId="77777777" w:rsidR="00B907CA" w:rsidRPr="007E4BCE" w:rsidRDefault="00B907CA" w:rsidP="00B907CA">
      <w:pPr>
        <w:numPr>
          <w:ilvl w:val="0"/>
          <w:numId w:val="23"/>
        </w:numPr>
        <w:tabs>
          <w:tab w:val="left" w:pos="-1440"/>
          <w:tab w:val="left" w:pos="-720"/>
        </w:tabs>
        <w:spacing w:line="276" w:lineRule="auto"/>
        <w:rPr>
          <w:sz w:val="24"/>
          <w:szCs w:val="24"/>
        </w:rPr>
      </w:pPr>
      <w:r w:rsidRPr="007E4BCE">
        <w:rPr>
          <w:sz w:val="24"/>
          <w:szCs w:val="24"/>
        </w:rPr>
        <w:t>Virtual currency transmission activity less than</w:t>
      </w:r>
      <w:r w:rsidRPr="007E4BCE">
        <w:rPr>
          <w:sz w:val="24"/>
          <w:szCs w:val="24"/>
          <w:u w:val="single"/>
        </w:rPr>
        <w:t xml:space="preserve"> </w:t>
      </w:r>
      <w:r w:rsidRPr="007E4BCE">
        <w:rPr>
          <w:sz w:val="24"/>
          <w:szCs w:val="24"/>
          <w:highlight w:val="yellow"/>
          <w:u w:val="single"/>
        </w:rPr>
        <w:t>$ &gt;&gt;&gt;.&gt;&gt;</w:t>
      </w:r>
      <w:r w:rsidRPr="007E4BCE">
        <w:rPr>
          <w:sz w:val="24"/>
          <w:szCs w:val="24"/>
        </w:rPr>
        <w:t xml:space="preserve"> can be excluded from the database request.  </w:t>
      </w:r>
    </w:p>
    <w:p w14:paraId="55009058" w14:textId="77777777" w:rsidR="00B907CA" w:rsidRPr="007E4BCE" w:rsidRDefault="00B907CA" w:rsidP="00B907CA">
      <w:pPr>
        <w:numPr>
          <w:ilvl w:val="0"/>
          <w:numId w:val="23"/>
        </w:numPr>
        <w:tabs>
          <w:tab w:val="left" w:pos="-1440"/>
          <w:tab w:val="left" w:pos="-720"/>
        </w:tabs>
        <w:spacing w:line="276" w:lineRule="auto"/>
        <w:jc w:val="left"/>
        <w:rPr>
          <w:sz w:val="24"/>
          <w:szCs w:val="24"/>
        </w:rPr>
      </w:pPr>
      <w:r w:rsidRPr="007E4BCE">
        <w:rPr>
          <w:sz w:val="24"/>
          <w:szCs w:val="24"/>
        </w:rPr>
        <w:t>Please include the database fields that correspond to the requirements set forth below:</w:t>
      </w:r>
    </w:p>
    <w:p w14:paraId="11AE710A" w14:textId="77777777" w:rsidR="00B907CA" w:rsidRPr="007E4BCE" w:rsidRDefault="00B907CA" w:rsidP="00B907CA">
      <w:pPr>
        <w:tabs>
          <w:tab w:val="left" w:pos="-1440"/>
          <w:tab w:val="left" w:pos="-720"/>
          <w:tab w:val="left" w:pos="720"/>
        </w:tabs>
        <w:spacing w:line="276" w:lineRule="auto"/>
        <w:rPr>
          <w:sz w:val="24"/>
          <w:szCs w:val="24"/>
        </w:rPr>
      </w:pPr>
    </w:p>
    <w:p w14:paraId="6C3343C7"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Transaction Number</w:t>
      </w:r>
    </w:p>
    <w:p w14:paraId="05BC1D83"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Transaction Date</w:t>
      </w:r>
    </w:p>
    <w:p w14:paraId="1CC4D394"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 xml:space="preserve">Transaction Time </w:t>
      </w:r>
    </w:p>
    <w:p w14:paraId="45F595F4"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 xml:space="preserve">Transaction Amount in US dollars </w:t>
      </w:r>
    </w:p>
    <w:p w14:paraId="00B1092B" w14:textId="77777777" w:rsidR="00244AB7" w:rsidRPr="007E4BCE" w:rsidRDefault="00244AB7" w:rsidP="00244AB7">
      <w:pPr>
        <w:numPr>
          <w:ilvl w:val="0"/>
          <w:numId w:val="4"/>
        </w:numPr>
        <w:tabs>
          <w:tab w:val="clear" w:pos="1140"/>
        </w:tabs>
        <w:spacing w:line="276" w:lineRule="auto"/>
        <w:ind w:left="900" w:hanging="540"/>
        <w:rPr>
          <w:sz w:val="24"/>
          <w:szCs w:val="24"/>
        </w:rPr>
      </w:pPr>
      <w:r w:rsidRPr="007E4BCE">
        <w:rPr>
          <w:sz w:val="24"/>
          <w:szCs w:val="24"/>
        </w:rPr>
        <w:t xml:space="preserve">Virtual Currency type (ex: btc, ether, litecoin, etc) </w:t>
      </w:r>
    </w:p>
    <w:p w14:paraId="79868C87" w14:textId="3B6B7409"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 xml:space="preserve">Amount of </w:t>
      </w:r>
      <w:r w:rsidR="00E24382" w:rsidRPr="007E4BCE">
        <w:rPr>
          <w:sz w:val="24"/>
          <w:szCs w:val="24"/>
        </w:rPr>
        <w:t xml:space="preserve">Virtual </w:t>
      </w:r>
      <w:r w:rsidRPr="007E4BCE">
        <w:rPr>
          <w:sz w:val="24"/>
          <w:szCs w:val="24"/>
        </w:rPr>
        <w:t xml:space="preserve">Currency </w:t>
      </w:r>
    </w:p>
    <w:p w14:paraId="39C9FD8C"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Activity Type (ex: transfer, exchange, stored value, etc)</w:t>
      </w:r>
    </w:p>
    <w:p w14:paraId="1510A9EC"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 xml:space="preserve">Transaction Destination (ex: blockchain, customer held wallet, etc) </w:t>
      </w:r>
    </w:p>
    <w:p w14:paraId="3B536FD8"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Rate of Exchange (if applicable)</w:t>
      </w:r>
    </w:p>
    <w:p w14:paraId="0AF67249"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Transaction Fee or Commission</w:t>
      </w:r>
    </w:p>
    <w:p w14:paraId="1154196C"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Funding Source</w:t>
      </w:r>
    </w:p>
    <w:p w14:paraId="6260086B"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Customer Account Balance</w:t>
      </w:r>
    </w:p>
    <w:p w14:paraId="192FD5F4"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Customer Name</w:t>
      </w:r>
    </w:p>
    <w:p w14:paraId="5B2FA664"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Customer Address</w:t>
      </w:r>
    </w:p>
    <w:p w14:paraId="4E0F1F5F"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 xml:space="preserve">Customer Telephone Number </w:t>
      </w:r>
    </w:p>
    <w:p w14:paraId="35335F92"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Customer Social Security Number (if US citizen or permanent resident)</w:t>
      </w:r>
    </w:p>
    <w:p w14:paraId="0EE638A3"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Passport Number or official ID Number (if alien and has no SSN)</w:t>
      </w:r>
    </w:p>
    <w:p w14:paraId="31177B77"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Country of Issuance of Passport or official ID</w:t>
      </w:r>
    </w:p>
    <w:p w14:paraId="6CE84B2F"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Customer Date of Birth</w:t>
      </w:r>
    </w:p>
    <w:p w14:paraId="26994ACE"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Customer Photo ID Number</w:t>
      </w:r>
    </w:p>
    <w:p w14:paraId="61D776B5"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Customer Photo ID Type</w:t>
      </w:r>
    </w:p>
    <w:p w14:paraId="21F1EE99"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Customer Photo ID State/Country of Issuance</w:t>
      </w:r>
    </w:p>
    <w:p w14:paraId="595B2C30"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 xml:space="preserve">Customer E-mail Address </w:t>
      </w:r>
    </w:p>
    <w:p w14:paraId="19BB07A7"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Customer IP Address</w:t>
      </w:r>
    </w:p>
    <w:p w14:paraId="37215FD2"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Beneficiary Name (for outgoing transmissions)</w:t>
      </w:r>
    </w:p>
    <w:p w14:paraId="1665C013"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Beneficiary Address (for outgoing transmissions)</w:t>
      </w:r>
    </w:p>
    <w:p w14:paraId="58866900"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Beneficiary Telephone Number (for outgoing transmissions)</w:t>
      </w:r>
    </w:p>
    <w:p w14:paraId="37770582" w14:textId="00DD7EF6"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Beneficiary V</w:t>
      </w:r>
      <w:r w:rsidR="00E24382" w:rsidRPr="007E4BCE">
        <w:rPr>
          <w:sz w:val="24"/>
          <w:szCs w:val="24"/>
        </w:rPr>
        <w:t xml:space="preserve">irtual </w:t>
      </w:r>
      <w:r w:rsidRPr="007E4BCE">
        <w:rPr>
          <w:sz w:val="24"/>
          <w:szCs w:val="24"/>
        </w:rPr>
        <w:t>C</w:t>
      </w:r>
      <w:r w:rsidR="00E24382" w:rsidRPr="007E4BCE">
        <w:rPr>
          <w:sz w:val="24"/>
          <w:szCs w:val="24"/>
        </w:rPr>
        <w:t>urrency</w:t>
      </w:r>
      <w:r w:rsidRPr="007E4BCE">
        <w:rPr>
          <w:sz w:val="24"/>
          <w:szCs w:val="24"/>
        </w:rPr>
        <w:t xml:space="preserve"> Wallet Address</w:t>
      </w:r>
    </w:p>
    <w:p w14:paraId="6C1B2444"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Sender Name (for incoming transmissions)</w:t>
      </w:r>
    </w:p>
    <w:p w14:paraId="684B2EF3"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Sender Address (for incoming transmissions)</w:t>
      </w:r>
    </w:p>
    <w:p w14:paraId="27550FFF"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Sender Telephone Number (for incoming transmissions)</w:t>
      </w:r>
    </w:p>
    <w:p w14:paraId="05537CD0"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Initials of Employee effecting transaction</w:t>
      </w:r>
    </w:p>
    <w:p w14:paraId="6EE7DC80"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Comments (if any of above info is stored in comments field)</w:t>
      </w:r>
    </w:p>
    <w:p w14:paraId="50030965" w14:textId="77777777" w:rsidR="00B907CA" w:rsidRPr="007E4BCE" w:rsidRDefault="00B907CA" w:rsidP="0082128C">
      <w:pPr>
        <w:numPr>
          <w:ilvl w:val="0"/>
          <w:numId w:val="4"/>
        </w:numPr>
        <w:tabs>
          <w:tab w:val="clear" w:pos="1140"/>
        </w:tabs>
        <w:spacing w:line="276" w:lineRule="auto"/>
        <w:ind w:left="900" w:hanging="540"/>
        <w:rPr>
          <w:sz w:val="24"/>
          <w:szCs w:val="24"/>
        </w:rPr>
      </w:pPr>
      <w:r w:rsidRPr="007E4BCE">
        <w:rPr>
          <w:sz w:val="24"/>
          <w:szCs w:val="24"/>
        </w:rPr>
        <w:t>The identity of the recipient’s financial institution</w:t>
      </w:r>
    </w:p>
    <w:p w14:paraId="15CA25CB" w14:textId="60A67D0D" w:rsidR="006B309E" w:rsidRDefault="006B309E">
      <w:pPr>
        <w:jc w:val="left"/>
      </w:pPr>
      <w:r>
        <w:br w:type="page"/>
      </w:r>
    </w:p>
    <w:p w14:paraId="0718A2F5" w14:textId="77777777" w:rsidR="00B31C88" w:rsidRPr="00B20B91" w:rsidRDefault="00B31C88" w:rsidP="00DE1A6A">
      <w:pPr>
        <w:tabs>
          <w:tab w:val="left" w:pos="0"/>
          <w:tab w:val="left" w:pos="411"/>
          <w:tab w:val="left" w:pos="10435"/>
        </w:tabs>
        <w:spacing w:after="60"/>
        <w:jc w:val="center"/>
        <w:rPr>
          <w:b/>
          <w:sz w:val="28"/>
          <w:szCs w:val="28"/>
        </w:rPr>
      </w:pPr>
      <w:r w:rsidRPr="00B20B91">
        <w:rPr>
          <w:b/>
          <w:sz w:val="28"/>
          <w:szCs w:val="28"/>
        </w:rPr>
        <w:lastRenderedPageBreak/>
        <w:t>ATTACHMENT 1</w:t>
      </w:r>
    </w:p>
    <w:p w14:paraId="57304C0C" w14:textId="77777777" w:rsidR="00B31C88" w:rsidRPr="00B20B91" w:rsidRDefault="00B31C88" w:rsidP="00B31C88">
      <w:pPr>
        <w:spacing w:line="276" w:lineRule="auto"/>
        <w:jc w:val="center"/>
        <w:rPr>
          <w:b/>
          <w:i/>
          <w:sz w:val="28"/>
          <w:szCs w:val="28"/>
        </w:rPr>
      </w:pPr>
      <w:r w:rsidRPr="00B20B91">
        <w:rPr>
          <w:b/>
          <w:i/>
          <w:sz w:val="28"/>
          <w:szCs w:val="28"/>
        </w:rPr>
        <w:t>Sales Volume &amp; Outstanding Instruments and Transmissions</w:t>
      </w:r>
    </w:p>
    <w:p w14:paraId="72E2474A" w14:textId="77777777" w:rsidR="00DE1A6A" w:rsidRDefault="00DE1A6A" w:rsidP="00B31C88">
      <w:pPr>
        <w:jc w:val="center"/>
        <w:rPr>
          <w:i/>
          <w:sz w:val="24"/>
          <w:szCs w:val="24"/>
        </w:rPr>
      </w:pPr>
    </w:p>
    <w:p w14:paraId="6DD5E767" w14:textId="77777777" w:rsidR="00B31C88" w:rsidRPr="00DE1A6A" w:rsidRDefault="00DE1A6A" w:rsidP="00B31C88">
      <w:pPr>
        <w:jc w:val="center"/>
        <w:rPr>
          <w:i/>
          <w:color w:val="FF0000"/>
          <w:sz w:val="28"/>
          <w:szCs w:val="28"/>
        </w:rPr>
      </w:pPr>
      <w:r w:rsidRPr="00DE1A6A">
        <w:rPr>
          <w:i/>
          <w:color w:val="FF0000"/>
          <w:sz w:val="28"/>
          <w:szCs w:val="28"/>
        </w:rPr>
        <w:t>*</w:t>
      </w:r>
      <w:bookmarkStart w:id="2" w:name="_GoBack"/>
      <w:bookmarkEnd w:id="2"/>
      <w:r w:rsidRPr="00DE1A6A">
        <w:rPr>
          <w:i/>
          <w:color w:val="FF0000"/>
          <w:sz w:val="28"/>
          <w:szCs w:val="28"/>
        </w:rPr>
        <w:t>*Prepare a separate schedule for each examining state**</w:t>
      </w:r>
    </w:p>
    <w:p w14:paraId="421B4EA2" w14:textId="77777777" w:rsidR="00B31C88" w:rsidRPr="00FD3744" w:rsidRDefault="00B31C88" w:rsidP="00B31C88">
      <w:pPr>
        <w:spacing w:line="276" w:lineRule="auto"/>
        <w:ind w:left="360"/>
        <w:jc w:val="center"/>
        <w:rPr>
          <w:i/>
          <w:szCs w:val="24"/>
        </w:rPr>
      </w:pPr>
    </w:p>
    <w:tbl>
      <w:tblPr>
        <w:tblW w:w="11600" w:type="dxa"/>
        <w:jc w:val="center"/>
        <w:tblLook w:val="04A0" w:firstRow="1" w:lastRow="0" w:firstColumn="1" w:lastColumn="0" w:noHBand="0" w:noVBand="1"/>
      </w:tblPr>
      <w:tblGrid>
        <w:gridCol w:w="2353"/>
        <w:gridCol w:w="1541"/>
        <w:gridCol w:w="1541"/>
        <w:gridCol w:w="1541"/>
        <w:gridCol w:w="1541"/>
        <w:gridCol w:w="1541"/>
        <w:gridCol w:w="1542"/>
      </w:tblGrid>
      <w:tr w:rsidR="00B31C88" w:rsidRPr="00FD3744" w14:paraId="6504A48B" w14:textId="77777777" w:rsidTr="00D5612F">
        <w:trPr>
          <w:trHeight w:val="300"/>
          <w:jc w:val="center"/>
        </w:trPr>
        <w:tc>
          <w:tcPr>
            <w:tcW w:w="2353" w:type="dxa"/>
            <w:tcBorders>
              <w:top w:val="single" w:sz="12" w:space="0" w:color="auto"/>
              <w:left w:val="single" w:sz="12" w:space="0" w:color="auto"/>
              <w:right w:val="nil"/>
            </w:tcBorders>
            <w:shd w:val="clear" w:color="auto" w:fill="auto"/>
            <w:noWrap/>
            <w:vAlign w:val="bottom"/>
            <w:hideMark/>
          </w:tcPr>
          <w:p w14:paraId="2CA46C34" w14:textId="77777777" w:rsidR="00B31C88" w:rsidRPr="00FD3744" w:rsidRDefault="00B31C88" w:rsidP="002B3819">
            <w:pPr>
              <w:jc w:val="left"/>
              <w:rPr>
                <w:color w:val="000000"/>
                <w:spacing w:val="0"/>
                <w:sz w:val="24"/>
                <w:szCs w:val="24"/>
              </w:rPr>
            </w:pPr>
            <w:r w:rsidRPr="00FD3744">
              <w:rPr>
                <w:color w:val="000000"/>
                <w:spacing w:val="0"/>
                <w:sz w:val="24"/>
                <w:szCs w:val="24"/>
              </w:rPr>
              <w:t> </w:t>
            </w:r>
          </w:p>
        </w:tc>
        <w:tc>
          <w:tcPr>
            <w:tcW w:w="3082" w:type="dxa"/>
            <w:gridSpan w:val="2"/>
            <w:tcBorders>
              <w:top w:val="single" w:sz="12" w:space="0" w:color="auto"/>
              <w:left w:val="single" w:sz="4" w:space="0" w:color="auto"/>
              <w:bottom w:val="single" w:sz="12" w:space="0" w:color="auto"/>
              <w:right w:val="single" w:sz="4" w:space="0" w:color="000000"/>
            </w:tcBorders>
            <w:shd w:val="clear" w:color="auto" w:fill="auto"/>
            <w:vAlign w:val="bottom"/>
            <w:hideMark/>
          </w:tcPr>
          <w:p w14:paraId="3AD7C814" w14:textId="4DAD7A25" w:rsidR="00B31C88" w:rsidRPr="00FD3744" w:rsidRDefault="00CE20B5" w:rsidP="009942EA">
            <w:pPr>
              <w:jc w:val="center"/>
              <w:rPr>
                <w:b/>
                <w:bCs/>
                <w:color w:val="000000"/>
                <w:spacing w:val="0"/>
                <w:sz w:val="24"/>
                <w:szCs w:val="24"/>
              </w:rPr>
            </w:pPr>
            <w:r>
              <w:rPr>
                <w:b/>
                <w:bCs/>
                <w:color w:val="000000"/>
                <w:spacing w:val="0"/>
                <w:sz w:val="24"/>
                <w:szCs w:val="24"/>
              </w:rPr>
              <w:t>201</w:t>
            </w:r>
            <w:r w:rsidR="009942EA">
              <w:rPr>
                <w:b/>
                <w:bCs/>
                <w:color w:val="000000"/>
                <w:spacing w:val="0"/>
                <w:sz w:val="24"/>
                <w:szCs w:val="24"/>
              </w:rPr>
              <w:t>8</w:t>
            </w:r>
          </w:p>
        </w:tc>
        <w:tc>
          <w:tcPr>
            <w:tcW w:w="3082" w:type="dxa"/>
            <w:gridSpan w:val="2"/>
            <w:tcBorders>
              <w:top w:val="single" w:sz="12" w:space="0" w:color="auto"/>
              <w:left w:val="single" w:sz="4" w:space="0" w:color="auto"/>
              <w:bottom w:val="single" w:sz="12" w:space="0" w:color="auto"/>
              <w:right w:val="single" w:sz="4" w:space="0" w:color="000000"/>
            </w:tcBorders>
            <w:shd w:val="clear" w:color="auto" w:fill="auto"/>
            <w:vAlign w:val="bottom"/>
          </w:tcPr>
          <w:p w14:paraId="03238228" w14:textId="75680CAA" w:rsidR="00B31C88" w:rsidRPr="00FD3744" w:rsidRDefault="00CE20B5" w:rsidP="009942EA">
            <w:pPr>
              <w:jc w:val="center"/>
              <w:rPr>
                <w:b/>
                <w:bCs/>
                <w:color w:val="000000"/>
                <w:spacing w:val="0"/>
                <w:sz w:val="24"/>
                <w:szCs w:val="24"/>
              </w:rPr>
            </w:pPr>
            <w:r>
              <w:rPr>
                <w:b/>
                <w:bCs/>
                <w:color w:val="000000"/>
                <w:spacing w:val="0"/>
                <w:sz w:val="24"/>
                <w:szCs w:val="24"/>
              </w:rPr>
              <w:t>201</w:t>
            </w:r>
            <w:r w:rsidR="009942EA">
              <w:rPr>
                <w:b/>
                <w:bCs/>
                <w:color w:val="000000"/>
                <w:spacing w:val="0"/>
                <w:sz w:val="24"/>
                <w:szCs w:val="24"/>
              </w:rPr>
              <w:t>9</w:t>
            </w:r>
          </w:p>
        </w:tc>
        <w:tc>
          <w:tcPr>
            <w:tcW w:w="3083" w:type="dxa"/>
            <w:gridSpan w:val="2"/>
            <w:tcBorders>
              <w:top w:val="single" w:sz="12" w:space="0" w:color="auto"/>
              <w:left w:val="nil"/>
              <w:bottom w:val="single" w:sz="12" w:space="0" w:color="auto"/>
              <w:right w:val="single" w:sz="12" w:space="0" w:color="auto"/>
            </w:tcBorders>
            <w:shd w:val="clear" w:color="auto" w:fill="auto"/>
            <w:vAlign w:val="bottom"/>
          </w:tcPr>
          <w:p w14:paraId="0444F8AD" w14:textId="2027C60D" w:rsidR="00B31C88" w:rsidRPr="00FD3744" w:rsidRDefault="009942EA" w:rsidP="00432ED2">
            <w:pPr>
              <w:jc w:val="center"/>
              <w:rPr>
                <w:b/>
                <w:bCs/>
                <w:color w:val="000000"/>
                <w:spacing w:val="0"/>
                <w:sz w:val="24"/>
                <w:szCs w:val="24"/>
              </w:rPr>
            </w:pPr>
            <w:r>
              <w:rPr>
                <w:b/>
                <w:bCs/>
                <w:color w:val="000000"/>
                <w:spacing w:val="0"/>
                <w:sz w:val="24"/>
                <w:szCs w:val="24"/>
              </w:rPr>
              <w:t xml:space="preserve">2020, </w:t>
            </w:r>
            <w:r w:rsidRPr="009942EA">
              <w:rPr>
                <w:b/>
                <w:bCs/>
                <w:color w:val="000000"/>
                <w:spacing w:val="0"/>
                <w:szCs w:val="24"/>
              </w:rPr>
              <w:t>t</w:t>
            </w:r>
            <w:r w:rsidR="00CE20B5" w:rsidRPr="009942EA">
              <w:rPr>
                <w:b/>
                <w:bCs/>
                <w:color w:val="000000"/>
                <w:spacing w:val="0"/>
                <w:szCs w:val="24"/>
              </w:rPr>
              <w:t xml:space="preserve">hrough </w:t>
            </w:r>
            <w:r w:rsidR="007B408F" w:rsidRPr="009942EA">
              <w:rPr>
                <w:b/>
                <w:bCs/>
                <w:color w:val="000000"/>
                <w:spacing w:val="0"/>
                <w:sz w:val="20"/>
                <w:szCs w:val="24"/>
                <w:highlight w:val="yellow"/>
              </w:rPr>
              <w:t>&lt; interim date&gt;</w:t>
            </w:r>
          </w:p>
        </w:tc>
      </w:tr>
      <w:tr w:rsidR="00B31C88" w:rsidRPr="00FD3744" w14:paraId="0FD95FB8" w14:textId="77777777" w:rsidTr="00D5612F">
        <w:trPr>
          <w:trHeight w:val="540"/>
          <w:jc w:val="center"/>
        </w:trPr>
        <w:tc>
          <w:tcPr>
            <w:tcW w:w="2353" w:type="dxa"/>
            <w:tcBorders>
              <w:top w:val="nil"/>
              <w:left w:val="single" w:sz="12" w:space="0" w:color="auto"/>
              <w:bottom w:val="single" w:sz="8" w:space="0" w:color="auto"/>
              <w:right w:val="nil"/>
            </w:tcBorders>
            <w:shd w:val="clear" w:color="auto" w:fill="auto"/>
            <w:noWrap/>
            <w:vAlign w:val="bottom"/>
            <w:hideMark/>
          </w:tcPr>
          <w:p w14:paraId="7E2952F5" w14:textId="77777777" w:rsidR="00B31C88" w:rsidRPr="00FD3744" w:rsidRDefault="00B31C88" w:rsidP="002B3819">
            <w:pPr>
              <w:jc w:val="left"/>
              <w:rPr>
                <w:color w:val="000000"/>
                <w:spacing w:val="0"/>
                <w:sz w:val="24"/>
                <w:szCs w:val="24"/>
              </w:rPr>
            </w:pPr>
            <w:r w:rsidRPr="00FD3744">
              <w:rPr>
                <w:color w:val="000000"/>
                <w:spacing w:val="0"/>
                <w:sz w:val="24"/>
                <w:szCs w:val="24"/>
              </w:rPr>
              <w:t> </w:t>
            </w:r>
          </w:p>
        </w:tc>
        <w:tc>
          <w:tcPr>
            <w:tcW w:w="1541" w:type="dxa"/>
            <w:tcBorders>
              <w:top w:val="single" w:sz="12" w:space="0" w:color="auto"/>
              <w:left w:val="single" w:sz="4" w:space="0" w:color="auto"/>
              <w:bottom w:val="single" w:sz="8" w:space="0" w:color="auto"/>
              <w:right w:val="nil"/>
            </w:tcBorders>
            <w:shd w:val="clear" w:color="auto" w:fill="auto"/>
            <w:vAlign w:val="bottom"/>
            <w:hideMark/>
          </w:tcPr>
          <w:p w14:paraId="12607632" w14:textId="77777777" w:rsidR="00B31C88" w:rsidRPr="00FD3744" w:rsidRDefault="00B31C88" w:rsidP="002B3819">
            <w:pPr>
              <w:jc w:val="center"/>
              <w:rPr>
                <w:color w:val="000000"/>
                <w:spacing w:val="0"/>
                <w:sz w:val="24"/>
                <w:szCs w:val="24"/>
              </w:rPr>
            </w:pPr>
            <w:r w:rsidRPr="00FD3744">
              <w:rPr>
                <w:color w:val="000000"/>
                <w:spacing w:val="0"/>
                <w:sz w:val="24"/>
                <w:szCs w:val="24"/>
              </w:rPr>
              <w:t xml:space="preserve">Total </w:t>
            </w:r>
            <w:r>
              <w:rPr>
                <w:color w:val="000000"/>
                <w:spacing w:val="0"/>
                <w:sz w:val="24"/>
                <w:szCs w:val="24"/>
              </w:rPr>
              <w:t>($)</w:t>
            </w:r>
          </w:p>
        </w:tc>
        <w:tc>
          <w:tcPr>
            <w:tcW w:w="1541" w:type="dxa"/>
            <w:tcBorders>
              <w:top w:val="single" w:sz="12" w:space="0" w:color="auto"/>
              <w:left w:val="nil"/>
              <w:bottom w:val="single" w:sz="8" w:space="0" w:color="auto"/>
              <w:right w:val="single" w:sz="8" w:space="0" w:color="auto"/>
            </w:tcBorders>
            <w:shd w:val="clear" w:color="auto" w:fill="auto"/>
            <w:vAlign w:val="bottom"/>
            <w:hideMark/>
          </w:tcPr>
          <w:p w14:paraId="19A312F0" w14:textId="77777777" w:rsidR="00B31C88" w:rsidRPr="00FD3744" w:rsidRDefault="00B31C88" w:rsidP="002B3819">
            <w:pPr>
              <w:jc w:val="center"/>
              <w:rPr>
                <w:color w:val="000000"/>
                <w:spacing w:val="0"/>
                <w:sz w:val="24"/>
                <w:szCs w:val="24"/>
              </w:rPr>
            </w:pPr>
            <w:r>
              <w:rPr>
                <w:color w:val="000000"/>
                <w:spacing w:val="0"/>
                <w:sz w:val="24"/>
                <w:szCs w:val="24"/>
              </w:rPr>
              <w:t>Total (#)</w:t>
            </w:r>
          </w:p>
        </w:tc>
        <w:tc>
          <w:tcPr>
            <w:tcW w:w="1541" w:type="dxa"/>
            <w:tcBorders>
              <w:top w:val="single" w:sz="12" w:space="0" w:color="auto"/>
              <w:left w:val="single" w:sz="8" w:space="0" w:color="auto"/>
              <w:bottom w:val="single" w:sz="8" w:space="0" w:color="auto"/>
            </w:tcBorders>
            <w:shd w:val="clear" w:color="auto" w:fill="auto"/>
            <w:vAlign w:val="bottom"/>
            <w:hideMark/>
          </w:tcPr>
          <w:p w14:paraId="201A5290" w14:textId="77777777" w:rsidR="00B31C88" w:rsidRPr="00FD3744" w:rsidRDefault="00B31C88" w:rsidP="002B3819">
            <w:pPr>
              <w:jc w:val="center"/>
              <w:rPr>
                <w:color w:val="000000"/>
                <w:spacing w:val="0"/>
                <w:sz w:val="24"/>
                <w:szCs w:val="24"/>
              </w:rPr>
            </w:pPr>
            <w:r w:rsidRPr="00FD3744">
              <w:rPr>
                <w:color w:val="000000"/>
                <w:spacing w:val="0"/>
                <w:sz w:val="24"/>
                <w:szCs w:val="24"/>
              </w:rPr>
              <w:t xml:space="preserve">Total </w:t>
            </w:r>
            <w:r>
              <w:rPr>
                <w:color w:val="000000"/>
                <w:spacing w:val="0"/>
                <w:sz w:val="24"/>
                <w:szCs w:val="24"/>
              </w:rPr>
              <w:t>($)</w:t>
            </w:r>
          </w:p>
        </w:tc>
        <w:tc>
          <w:tcPr>
            <w:tcW w:w="1541" w:type="dxa"/>
            <w:tcBorders>
              <w:top w:val="single" w:sz="12" w:space="0" w:color="auto"/>
              <w:left w:val="nil"/>
              <w:bottom w:val="single" w:sz="8" w:space="0" w:color="auto"/>
              <w:right w:val="single" w:sz="8" w:space="0" w:color="auto"/>
            </w:tcBorders>
            <w:shd w:val="clear" w:color="auto" w:fill="auto"/>
            <w:vAlign w:val="bottom"/>
            <w:hideMark/>
          </w:tcPr>
          <w:p w14:paraId="2CDE1BD5" w14:textId="77777777" w:rsidR="00B31C88" w:rsidRPr="00FD3744" w:rsidRDefault="00B31C88" w:rsidP="002B3819">
            <w:pPr>
              <w:jc w:val="center"/>
              <w:rPr>
                <w:color w:val="000000"/>
                <w:spacing w:val="0"/>
                <w:sz w:val="24"/>
                <w:szCs w:val="24"/>
              </w:rPr>
            </w:pPr>
            <w:r>
              <w:rPr>
                <w:color w:val="000000"/>
                <w:spacing w:val="0"/>
                <w:sz w:val="24"/>
                <w:szCs w:val="24"/>
              </w:rPr>
              <w:t>Total (#)</w:t>
            </w:r>
          </w:p>
        </w:tc>
        <w:tc>
          <w:tcPr>
            <w:tcW w:w="1541" w:type="dxa"/>
            <w:tcBorders>
              <w:top w:val="single" w:sz="12" w:space="0" w:color="auto"/>
              <w:left w:val="single" w:sz="8" w:space="0" w:color="auto"/>
              <w:bottom w:val="single" w:sz="8" w:space="0" w:color="auto"/>
              <w:right w:val="nil"/>
            </w:tcBorders>
            <w:shd w:val="clear" w:color="auto" w:fill="auto"/>
            <w:vAlign w:val="bottom"/>
            <w:hideMark/>
          </w:tcPr>
          <w:p w14:paraId="5FDE72B9" w14:textId="77777777" w:rsidR="00B31C88" w:rsidRPr="00FD3744" w:rsidRDefault="00B31C88" w:rsidP="002B3819">
            <w:pPr>
              <w:jc w:val="center"/>
              <w:rPr>
                <w:color w:val="000000"/>
                <w:spacing w:val="0"/>
                <w:sz w:val="24"/>
                <w:szCs w:val="24"/>
              </w:rPr>
            </w:pPr>
            <w:r w:rsidRPr="00FD3744">
              <w:rPr>
                <w:color w:val="000000"/>
                <w:spacing w:val="0"/>
                <w:sz w:val="24"/>
                <w:szCs w:val="24"/>
              </w:rPr>
              <w:t xml:space="preserve">Total </w:t>
            </w:r>
            <w:r>
              <w:rPr>
                <w:color w:val="000000"/>
                <w:spacing w:val="0"/>
                <w:sz w:val="24"/>
                <w:szCs w:val="24"/>
              </w:rPr>
              <w:t>($)</w:t>
            </w:r>
          </w:p>
        </w:tc>
        <w:tc>
          <w:tcPr>
            <w:tcW w:w="1542" w:type="dxa"/>
            <w:tcBorders>
              <w:top w:val="single" w:sz="12" w:space="0" w:color="auto"/>
              <w:left w:val="nil"/>
              <w:bottom w:val="single" w:sz="8" w:space="0" w:color="auto"/>
              <w:right w:val="single" w:sz="12" w:space="0" w:color="auto"/>
            </w:tcBorders>
            <w:shd w:val="clear" w:color="auto" w:fill="auto"/>
            <w:vAlign w:val="bottom"/>
            <w:hideMark/>
          </w:tcPr>
          <w:p w14:paraId="73E413D2" w14:textId="77777777" w:rsidR="00B31C88" w:rsidRPr="00FD3744" w:rsidRDefault="00B31C88" w:rsidP="002B3819">
            <w:pPr>
              <w:jc w:val="center"/>
              <w:rPr>
                <w:color w:val="000000"/>
                <w:spacing w:val="0"/>
                <w:sz w:val="24"/>
                <w:szCs w:val="24"/>
              </w:rPr>
            </w:pPr>
            <w:r>
              <w:rPr>
                <w:color w:val="000000"/>
                <w:spacing w:val="0"/>
                <w:sz w:val="24"/>
                <w:szCs w:val="24"/>
              </w:rPr>
              <w:t>Total (#)</w:t>
            </w:r>
          </w:p>
        </w:tc>
      </w:tr>
      <w:tr w:rsidR="00B31C88" w:rsidRPr="00FD3744" w14:paraId="42DB8A38" w14:textId="77777777" w:rsidTr="00D5612F">
        <w:trPr>
          <w:trHeight w:val="288"/>
          <w:jc w:val="center"/>
        </w:trPr>
        <w:tc>
          <w:tcPr>
            <w:tcW w:w="11600" w:type="dxa"/>
            <w:gridSpan w:val="7"/>
            <w:tcBorders>
              <w:top w:val="single" w:sz="8" w:space="0" w:color="auto"/>
              <w:left w:val="single" w:sz="12" w:space="0" w:color="auto"/>
              <w:bottom w:val="single" w:sz="8" w:space="0" w:color="auto"/>
              <w:right w:val="single" w:sz="12" w:space="0" w:color="auto"/>
            </w:tcBorders>
            <w:shd w:val="clear" w:color="auto" w:fill="244061" w:themeFill="accent1" w:themeFillShade="80"/>
            <w:noWrap/>
            <w:vAlign w:val="bottom"/>
            <w:hideMark/>
          </w:tcPr>
          <w:p w14:paraId="2139D636" w14:textId="77777777" w:rsidR="00B31C88" w:rsidRPr="00B31C88" w:rsidRDefault="00B31C88" w:rsidP="002B3819">
            <w:pPr>
              <w:jc w:val="left"/>
              <w:rPr>
                <w:b/>
                <w:bCs/>
                <w:color w:val="FFFFFF"/>
                <w:spacing w:val="0"/>
                <w:sz w:val="24"/>
                <w:szCs w:val="24"/>
              </w:rPr>
            </w:pPr>
            <w:r w:rsidRPr="00B31C88">
              <w:rPr>
                <w:b/>
                <w:bCs/>
                <w:color w:val="FFFFFF"/>
                <w:spacing w:val="0"/>
                <w:sz w:val="24"/>
                <w:szCs w:val="24"/>
              </w:rPr>
              <w:t>Money Orders</w:t>
            </w:r>
          </w:p>
        </w:tc>
      </w:tr>
      <w:tr w:rsidR="00B31C88" w:rsidRPr="00FD3744" w14:paraId="3B3013A2" w14:textId="77777777" w:rsidTr="00D5612F">
        <w:trPr>
          <w:trHeight w:val="576"/>
          <w:jc w:val="center"/>
        </w:trPr>
        <w:tc>
          <w:tcPr>
            <w:tcW w:w="2353" w:type="dxa"/>
            <w:tcBorders>
              <w:top w:val="single" w:sz="8" w:space="0" w:color="auto"/>
              <w:left w:val="single" w:sz="12" w:space="0" w:color="auto"/>
              <w:bottom w:val="nil"/>
              <w:right w:val="single" w:sz="8" w:space="0" w:color="auto"/>
            </w:tcBorders>
            <w:shd w:val="clear" w:color="auto" w:fill="auto"/>
            <w:noWrap/>
            <w:vAlign w:val="bottom"/>
            <w:hideMark/>
          </w:tcPr>
          <w:p w14:paraId="7B524D73" w14:textId="77777777" w:rsidR="00B31C88" w:rsidRPr="00FD3744" w:rsidRDefault="00B31C88" w:rsidP="00D5612F">
            <w:pPr>
              <w:jc w:val="left"/>
              <w:rPr>
                <w:color w:val="000000"/>
                <w:spacing w:val="0"/>
                <w:sz w:val="24"/>
                <w:szCs w:val="24"/>
              </w:rPr>
            </w:pPr>
            <w:r>
              <w:rPr>
                <w:color w:val="000000"/>
                <w:spacing w:val="0"/>
                <w:sz w:val="24"/>
                <w:szCs w:val="24"/>
              </w:rPr>
              <w:t>&lt;&lt;</w:t>
            </w:r>
            <w:r w:rsidR="00D5612F" w:rsidRPr="00D5612F">
              <w:rPr>
                <w:color w:val="000000"/>
                <w:spacing w:val="0"/>
                <w:sz w:val="24"/>
                <w:szCs w:val="24"/>
                <w:highlight w:val="yellow"/>
              </w:rPr>
              <w:t>State</w:t>
            </w:r>
            <w:r>
              <w:rPr>
                <w:color w:val="000000"/>
                <w:spacing w:val="0"/>
                <w:sz w:val="24"/>
                <w:szCs w:val="24"/>
              </w:rPr>
              <w:t>&gt;&gt;</w:t>
            </w:r>
            <w:r w:rsidR="00D5612F">
              <w:rPr>
                <w:color w:val="000000"/>
                <w:spacing w:val="0"/>
                <w:sz w:val="24"/>
                <w:szCs w:val="24"/>
              </w:rPr>
              <w:t xml:space="preserve"> Volume</w:t>
            </w: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1F721D14" w14:textId="77777777" w:rsidR="00B31C88" w:rsidRPr="00FD3744" w:rsidRDefault="00B31C88" w:rsidP="002B3819">
            <w:pPr>
              <w:jc w:val="left"/>
              <w:rPr>
                <w:color w:val="000000"/>
                <w:spacing w:val="0"/>
                <w:sz w:val="24"/>
                <w:szCs w:val="24"/>
              </w:rPr>
            </w:pPr>
            <w:r>
              <w:rPr>
                <w:color w:val="000000"/>
                <w:spacing w:val="0"/>
                <w:sz w:val="24"/>
                <w:szCs w:val="24"/>
              </w:rPr>
              <w:t xml:space="preserve">$ </w:t>
            </w:r>
          </w:p>
        </w:tc>
        <w:tc>
          <w:tcPr>
            <w:tcW w:w="1541" w:type="dxa"/>
            <w:tcBorders>
              <w:top w:val="single" w:sz="8" w:space="0" w:color="auto"/>
              <w:left w:val="dotted" w:sz="4" w:space="0" w:color="auto"/>
              <w:bottom w:val="dotted" w:sz="4" w:space="0" w:color="auto"/>
              <w:right w:val="single" w:sz="8" w:space="0" w:color="auto"/>
            </w:tcBorders>
            <w:shd w:val="clear" w:color="auto" w:fill="auto"/>
            <w:vAlign w:val="bottom"/>
            <w:hideMark/>
          </w:tcPr>
          <w:p w14:paraId="77D25C1B" w14:textId="77777777" w:rsidR="00B31C88" w:rsidRPr="00FD3744" w:rsidRDefault="00B31C88" w:rsidP="002B3819">
            <w:pPr>
              <w:jc w:val="left"/>
              <w:rPr>
                <w:color w:val="000000"/>
                <w:spacing w:val="0"/>
                <w:sz w:val="24"/>
                <w:szCs w:val="24"/>
              </w:rPr>
            </w:pP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5C2481D3"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1" w:type="dxa"/>
            <w:tcBorders>
              <w:top w:val="single" w:sz="8" w:space="0" w:color="auto"/>
              <w:left w:val="dotted" w:sz="4" w:space="0" w:color="auto"/>
              <w:bottom w:val="dotted" w:sz="4" w:space="0" w:color="auto"/>
              <w:right w:val="single" w:sz="8" w:space="0" w:color="auto"/>
            </w:tcBorders>
            <w:shd w:val="clear" w:color="auto" w:fill="auto"/>
            <w:vAlign w:val="bottom"/>
            <w:hideMark/>
          </w:tcPr>
          <w:p w14:paraId="7F956BF7" w14:textId="77777777" w:rsidR="00B31C88" w:rsidRPr="00FD3744" w:rsidRDefault="00B31C88" w:rsidP="002B3819">
            <w:pPr>
              <w:jc w:val="left"/>
              <w:rPr>
                <w:color w:val="000000"/>
                <w:spacing w:val="0"/>
                <w:sz w:val="24"/>
                <w:szCs w:val="24"/>
              </w:rPr>
            </w:pP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225BEDA6"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single" w:sz="8" w:space="0" w:color="auto"/>
              <w:left w:val="dotted" w:sz="4" w:space="0" w:color="auto"/>
              <w:bottom w:val="dotted" w:sz="4" w:space="0" w:color="auto"/>
              <w:right w:val="single" w:sz="12" w:space="0" w:color="auto"/>
            </w:tcBorders>
            <w:shd w:val="clear" w:color="auto" w:fill="auto"/>
            <w:vAlign w:val="bottom"/>
            <w:hideMark/>
          </w:tcPr>
          <w:p w14:paraId="3BB8CA27" w14:textId="77777777" w:rsidR="00B31C88" w:rsidRPr="00FD3744" w:rsidRDefault="00B31C88" w:rsidP="002B3819">
            <w:pPr>
              <w:jc w:val="left"/>
              <w:rPr>
                <w:color w:val="000000"/>
                <w:spacing w:val="0"/>
                <w:sz w:val="24"/>
                <w:szCs w:val="24"/>
              </w:rPr>
            </w:pPr>
          </w:p>
        </w:tc>
      </w:tr>
      <w:tr w:rsidR="00B31C88" w:rsidRPr="00FD3744" w14:paraId="710A8CB1" w14:textId="77777777" w:rsidTr="00D5612F">
        <w:trPr>
          <w:trHeight w:val="576"/>
          <w:jc w:val="center"/>
        </w:trPr>
        <w:tc>
          <w:tcPr>
            <w:tcW w:w="2353" w:type="dxa"/>
            <w:tcBorders>
              <w:top w:val="nil"/>
              <w:left w:val="single" w:sz="12" w:space="0" w:color="auto"/>
              <w:right w:val="single" w:sz="8" w:space="0" w:color="auto"/>
            </w:tcBorders>
            <w:shd w:val="clear" w:color="auto" w:fill="auto"/>
            <w:noWrap/>
            <w:vAlign w:val="bottom"/>
            <w:hideMark/>
          </w:tcPr>
          <w:p w14:paraId="3E6E030C" w14:textId="77777777" w:rsidR="00B31C88" w:rsidRPr="00FD3744" w:rsidRDefault="00D5612F" w:rsidP="002B3819">
            <w:pPr>
              <w:jc w:val="left"/>
              <w:rPr>
                <w:color w:val="000000"/>
                <w:spacing w:val="0"/>
                <w:sz w:val="24"/>
                <w:szCs w:val="24"/>
              </w:rPr>
            </w:pPr>
            <w:r>
              <w:rPr>
                <w:color w:val="000000"/>
                <w:spacing w:val="0"/>
                <w:sz w:val="24"/>
                <w:szCs w:val="24"/>
              </w:rPr>
              <w:t>U. S. Volume</w:t>
            </w: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1D77AAFE"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1" w:type="dxa"/>
            <w:tcBorders>
              <w:top w:val="dotted" w:sz="4" w:space="0" w:color="auto"/>
              <w:left w:val="dotted" w:sz="4" w:space="0" w:color="auto"/>
              <w:bottom w:val="dotted" w:sz="4" w:space="0" w:color="auto"/>
              <w:right w:val="single" w:sz="8" w:space="0" w:color="auto"/>
            </w:tcBorders>
            <w:shd w:val="clear" w:color="auto" w:fill="auto"/>
            <w:vAlign w:val="bottom"/>
            <w:hideMark/>
          </w:tcPr>
          <w:p w14:paraId="12E79EA1"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5ABD3D7C"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1" w:type="dxa"/>
            <w:tcBorders>
              <w:top w:val="dotted" w:sz="4" w:space="0" w:color="auto"/>
              <w:left w:val="dotted" w:sz="4" w:space="0" w:color="auto"/>
              <w:bottom w:val="dotted" w:sz="4" w:space="0" w:color="auto"/>
              <w:right w:val="single" w:sz="8" w:space="0" w:color="auto"/>
            </w:tcBorders>
            <w:shd w:val="clear" w:color="auto" w:fill="auto"/>
            <w:vAlign w:val="bottom"/>
            <w:hideMark/>
          </w:tcPr>
          <w:p w14:paraId="28ECA453"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1968DBAC"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dotted" w:sz="4" w:space="0" w:color="auto"/>
              <w:left w:val="dotted" w:sz="4" w:space="0" w:color="auto"/>
              <w:bottom w:val="dotted" w:sz="4" w:space="0" w:color="auto"/>
              <w:right w:val="single" w:sz="12" w:space="0" w:color="auto"/>
            </w:tcBorders>
            <w:shd w:val="clear" w:color="auto" w:fill="auto"/>
            <w:vAlign w:val="bottom"/>
            <w:hideMark/>
          </w:tcPr>
          <w:p w14:paraId="66C00EF4" w14:textId="77777777" w:rsidR="00B31C88" w:rsidRPr="00FD3744" w:rsidRDefault="00B31C88" w:rsidP="002B3819">
            <w:pPr>
              <w:jc w:val="left"/>
              <w:rPr>
                <w:color w:val="000000"/>
                <w:spacing w:val="0"/>
                <w:sz w:val="24"/>
                <w:szCs w:val="24"/>
              </w:rPr>
            </w:pPr>
          </w:p>
        </w:tc>
      </w:tr>
      <w:tr w:rsidR="00B31C88" w:rsidRPr="00FD3744" w14:paraId="2E7C676A" w14:textId="77777777" w:rsidTr="00D5612F">
        <w:trPr>
          <w:trHeight w:val="576"/>
          <w:jc w:val="center"/>
        </w:trPr>
        <w:tc>
          <w:tcPr>
            <w:tcW w:w="2353" w:type="dxa"/>
            <w:tcBorders>
              <w:left w:val="single" w:sz="12" w:space="0" w:color="auto"/>
              <w:bottom w:val="single" w:sz="8" w:space="0" w:color="auto"/>
              <w:right w:val="single" w:sz="8" w:space="0" w:color="auto"/>
            </w:tcBorders>
            <w:shd w:val="clear" w:color="auto" w:fill="auto"/>
            <w:noWrap/>
            <w:vAlign w:val="bottom"/>
            <w:hideMark/>
          </w:tcPr>
          <w:p w14:paraId="3CC44B47" w14:textId="77777777" w:rsidR="00B31C88" w:rsidRDefault="00D5612F" w:rsidP="002B3819">
            <w:pPr>
              <w:jc w:val="left"/>
              <w:rPr>
                <w:color w:val="000000"/>
                <w:spacing w:val="0"/>
                <w:sz w:val="24"/>
                <w:szCs w:val="24"/>
              </w:rPr>
            </w:pPr>
            <w:r>
              <w:rPr>
                <w:color w:val="000000"/>
                <w:spacing w:val="0"/>
                <w:sz w:val="24"/>
                <w:szCs w:val="24"/>
              </w:rPr>
              <w:t xml:space="preserve">Total </w:t>
            </w:r>
            <w:r w:rsidR="00B31C88">
              <w:rPr>
                <w:color w:val="000000"/>
                <w:spacing w:val="0"/>
                <w:sz w:val="24"/>
                <w:szCs w:val="24"/>
              </w:rPr>
              <w:t>Outstanding</w:t>
            </w:r>
            <w:r>
              <w:rPr>
                <w:color w:val="000000"/>
                <w:spacing w:val="0"/>
                <w:sz w:val="24"/>
                <w:szCs w:val="24"/>
              </w:rPr>
              <w:t>s*</w:t>
            </w:r>
          </w:p>
        </w:tc>
        <w:tc>
          <w:tcPr>
            <w:tcW w:w="1541" w:type="dxa"/>
            <w:tcBorders>
              <w:top w:val="dotted" w:sz="4" w:space="0" w:color="auto"/>
              <w:left w:val="single" w:sz="8" w:space="0" w:color="auto"/>
              <w:bottom w:val="single" w:sz="8" w:space="0" w:color="auto"/>
              <w:right w:val="dotted" w:sz="4" w:space="0" w:color="auto"/>
            </w:tcBorders>
            <w:shd w:val="clear" w:color="auto" w:fill="auto"/>
            <w:vAlign w:val="bottom"/>
            <w:hideMark/>
          </w:tcPr>
          <w:p w14:paraId="5188A8B3"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1" w:type="dxa"/>
            <w:tcBorders>
              <w:top w:val="dotted" w:sz="4" w:space="0" w:color="auto"/>
              <w:left w:val="dotted" w:sz="4" w:space="0" w:color="auto"/>
              <w:bottom w:val="single" w:sz="8" w:space="0" w:color="auto"/>
              <w:right w:val="single" w:sz="8" w:space="0" w:color="auto"/>
            </w:tcBorders>
            <w:shd w:val="clear" w:color="auto" w:fill="auto"/>
            <w:vAlign w:val="bottom"/>
            <w:hideMark/>
          </w:tcPr>
          <w:p w14:paraId="02BCC6EE"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single" w:sz="8" w:space="0" w:color="auto"/>
              <w:right w:val="dotted" w:sz="4" w:space="0" w:color="auto"/>
            </w:tcBorders>
            <w:shd w:val="clear" w:color="auto" w:fill="auto"/>
            <w:vAlign w:val="bottom"/>
            <w:hideMark/>
          </w:tcPr>
          <w:p w14:paraId="1F283B28"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1" w:type="dxa"/>
            <w:tcBorders>
              <w:top w:val="dotted" w:sz="4" w:space="0" w:color="auto"/>
              <w:left w:val="dotted" w:sz="4" w:space="0" w:color="auto"/>
              <w:bottom w:val="single" w:sz="8" w:space="0" w:color="auto"/>
              <w:right w:val="single" w:sz="8" w:space="0" w:color="auto"/>
            </w:tcBorders>
            <w:shd w:val="clear" w:color="auto" w:fill="auto"/>
            <w:vAlign w:val="bottom"/>
            <w:hideMark/>
          </w:tcPr>
          <w:p w14:paraId="657224D4"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single" w:sz="8" w:space="0" w:color="auto"/>
              <w:right w:val="dotted" w:sz="4" w:space="0" w:color="auto"/>
            </w:tcBorders>
            <w:shd w:val="clear" w:color="auto" w:fill="auto"/>
            <w:vAlign w:val="bottom"/>
            <w:hideMark/>
          </w:tcPr>
          <w:p w14:paraId="66FBCBCE"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dotted" w:sz="4" w:space="0" w:color="auto"/>
              <w:left w:val="dotted" w:sz="4" w:space="0" w:color="auto"/>
              <w:bottom w:val="single" w:sz="8" w:space="0" w:color="auto"/>
              <w:right w:val="single" w:sz="12" w:space="0" w:color="auto"/>
            </w:tcBorders>
            <w:shd w:val="clear" w:color="auto" w:fill="auto"/>
            <w:vAlign w:val="bottom"/>
            <w:hideMark/>
          </w:tcPr>
          <w:p w14:paraId="64C6822A" w14:textId="77777777" w:rsidR="00B31C88" w:rsidRPr="00FD3744" w:rsidRDefault="00B31C88" w:rsidP="002B3819">
            <w:pPr>
              <w:jc w:val="left"/>
              <w:rPr>
                <w:color w:val="000000"/>
                <w:spacing w:val="0"/>
                <w:sz w:val="24"/>
                <w:szCs w:val="24"/>
              </w:rPr>
            </w:pPr>
          </w:p>
        </w:tc>
      </w:tr>
      <w:tr w:rsidR="00B31C88" w:rsidRPr="00FD3744" w14:paraId="68DF965D" w14:textId="77777777" w:rsidTr="00D5612F">
        <w:trPr>
          <w:trHeight w:val="288"/>
          <w:jc w:val="center"/>
        </w:trPr>
        <w:tc>
          <w:tcPr>
            <w:tcW w:w="11600" w:type="dxa"/>
            <w:gridSpan w:val="7"/>
            <w:tcBorders>
              <w:top w:val="single" w:sz="8" w:space="0" w:color="auto"/>
              <w:left w:val="single" w:sz="12" w:space="0" w:color="auto"/>
              <w:bottom w:val="single" w:sz="8" w:space="0" w:color="auto"/>
              <w:right w:val="single" w:sz="12" w:space="0" w:color="auto"/>
            </w:tcBorders>
            <w:shd w:val="clear" w:color="auto" w:fill="244061" w:themeFill="accent1" w:themeFillShade="80"/>
            <w:noWrap/>
            <w:vAlign w:val="bottom"/>
            <w:hideMark/>
          </w:tcPr>
          <w:p w14:paraId="75982565" w14:textId="77777777" w:rsidR="00B31C88" w:rsidRPr="00B31C88" w:rsidRDefault="00B31C88" w:rsidP="002B3819">
            <w:pPr>
              <w:jc w:val="left"/>
              <w:rPr>
                <w:b/>
                <w:bCs/>
                <w:color w:val="FFFFFF"/>
                <w:spacing w:val="0"/>
                <w:sz w:val="24"/>
                <w:szCs w:val="24"/>
              </w:rPr>
            </w:pPr>
            <w:r w:rsidRPr="00B31C88">
              <w:rPr>
                <w:b/>
                <w:bCs/>
                <w:color w:val="FFFFFF"/>
                <w:spacing w:val="0"/>
                <w:sz w:val="24"/>
                <w:szCs w:val="24"/>
              </w:rPr>
              <w:t>Transmissions</w:t>
            </w:r>
          </w:p>
        </w:tc>
      </w:tr>
      <w:tr w:rsidR="00B31C88" w:rsidRPr="00FD3744" w14:paraId="3F4D08AA" w14:textId="77777777" w:rsidTr="00D5612F">
        <w:trPr>
          <w:trHeight w:val="576"/>
          <w:jc w:val="center"/>
        </w:trPr>
        <w:tc>
          <w:tcPr>
            <w:tcW w:w="2353" w:type="dxa"/>
            <w:tcBorders>
              <w:top w:val="single" w:sz="8" w:space="0" w:color="auto"/>
              <w:left w:val="single" w:sz="12" w:space="0" w:color="auto"/>
              <w:bottom w:val="nil"/>
              <w:right w:val="single" w:sz="8" w:space="0" w:color="auto"/>
            </w:tcBorders>
            <w:shd w:val="clear" w:color="auto" w:fill="auto"/>
            <w:noWrap/>
            <w:vAlign w:val="bottom"/>
            <w:hideMark/>
          </w:tcPr>
          <w:p w14:paraId="64986598" w14:textId="77777777" w:rsidR="00B31C88" w:rsidRPr="00FD3744" w:rsidRDefault="00B31C88" w:rsidP="00D5612F">
            <w:pPr>
              <w:jc w:val="left"/>
              <w:rPr>
                <w:color w:val="000000"/>
                <w:spacing w:val="0"/>
                <w:sz w:val="24"/>
                <w:szCs w:val="24"/>
              </w:rPr>
            </w:pPr>
            <w:r>
              <w:rPr>
                <w:color w:val="000000"/>
                <w:spacing w:val="0"/>
                <w:sz w:val="24"/>
                <w:szCs w:val="24"/>
              </w:rPr>
              <w:t>&lt;&lt;</w:t>
            </w:r>
            <w:r w:rsidR="00D5612F" w:rsidRPr="00D5612F">
              <w:rPr>
                <w:color w:val="000000"/>
                <w:spacing w:val="0"/>
                <w:sz w:val="24"/>
                <w:szCs w:val="24"/>
                <w:highlight w:val="yellow"/>
              </w:rPr>
              <w:t>State</w:t>
            </w:r>
            <w:r>
              <w:rPr>
                <w:color w:val="000000"/>
                <w:spacing w:val="0"/>
                <w:sz w:val="24"/>
                <w:szCs w:val="24"/>
              </w:rPr>
              <w:t>&gt;&gt;</w:t>
            </w:r>
            <w:r w:rsidR="00D5612F">
              <w:rPr>
                <w:color w:val="000000"/>
                <w:spacing w:val="0"/>
                <w:sz w:val="24"/>
                <w:szCs w:val="24"/>
              </w:rPr>
              <w:t xml:space="preserve"> Volume</w:t>
            </w:r>
            <w:r w:rsidR="0064345A">
              <w:rPr>
                <w:color w:val="000000"/>
                <w:spacing w:val="0"/>
                <w:sz w:val="24"/>
                <w:szCs w:val="24"/>
              </w:rPr>
              <w:t>**</w:t>
            </w: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457E6311"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single" w:sz="8" w:space="0" w:color="auto"/>
              <w:left w:val="dotted" w:sz="4" w:space="0" w:color="auto"/>
              <w:bottom w:val="dotted" w:sz="4" w:space="0" w:color="auto"/>
              <w:right w:val="single" w:sz="8" w:space="0" w:color="auto"/>
            </w:tcBorders>
            <w:shd w:val="clear" w:color="auto" w:fill="auto"/>
            <w:vAlign w:val="bottom"/>
            <w:hideMark/>
          </w:tcPr>
          <w:p w14:paraId="1CAB5DC4" w14:textId="77777777" w:rsidR="00B31C88" w:rsidRPr="00FD3744" w:rsidRDefault="00B31C88" w:rsidP="002B3819">
            <w:pPr>
              <w:jc w:val="left"/>
              <w:rPr>
                <w:color w:val="000000"/>
                <w:spacing w:val="0"/>
                <w:sz w:val="24"/>
                <w:szCs w:val="24"/>
              </w:rPr>
            </w:pP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7538F2D4"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single" w:sz="8" w:space="0" w:color="auto"/>
              <w:left w:val="dotted" w:sz="4" w:space="0" w:color="auto"/>
              <w:bottom w:val="dotted" w:sz="4" w:space="0" w:color="auto"/>
              <w:right w:val="single" w:sz="8" w:space="0" w:color="auto"/>
            </w:tcBorders>
            <w:shd w:val="clear" w:color="auto" w:fill="auto"/>
            <w:vAlign w:val="bottom"/>
            <w:hideMark/>
          </w:tcPr>
          <w:p w14:paraId="24C8ABEC" w14:textId="77777777" w:rsidR="00B31C88" w:rsidRPr="00FD3744" w:rsidRDefault="00B31C88" w:rsidP="002B3819">
            <w:pPr>
              <w:jc w:val="left"/>
              <w:rPr>
                <w:color w:val="000000"/>
                <w:spacing w:val="0"/>
                <w:sz w:val="24"/>
                <w:szCs w:val="24"/>
              </w:rPr>
            </w:pP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41784EC8"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single" w:sz="8" w:space="0" w:color="auto"/>
              <w:left w:val="dotted" w:sz="4" w:space="0" w:color="auto"/>
              <w:bottom w:val="dotted" w:sz="4" w:space="0" w:color="auto"/>
              <w:right w:val="single" w:sz="12" w:space="0" w:color="auto"/>
            </w:tcBorders>
            <w:shd w:val="clear" w:color="auto" w:fill="auto"/>
            <w:vAlign w:val="bottom"/>
            <w:hideMark/>
          </w:tcPr>
          <w:p w14:paraId="3F732486" w14:textId="77777777" w:rsidR="00B31C88" w:rsidRPr="00FD3744" w:rsidRDefault="00B31C88" w:rsidP="002B3819">
            <w:pPr>
              <w:jc w:val="left"/>
              <w:rPr>
                <w:color w:val="000000"/>
                <w:spacing w:val="0"/>
                <w:sz w:val="24"/>
                <w:szCs w:val="24"/>
              </w:rPr>
            </w:pPr>
          </w:p>
        </w:tc>
      </w:tr>
      <w:tr w:rsidR="00B31C88" w:rsidRPr="00FD3744" w14:paraId="00982D7F" w14:textId="77777777" w:rsidTr="00D5612F">
        <w:trPr>
          <w:trHeight w:val="576"/>
          <w:jc w:val="center"/>
        </w:trPr>
        <w:tc>
          <w:tcPr>
            <w:tcW w:w="2353" w:type="dxa"/>
            <w:tcBorders>
              <w:top w:val="nil"/>
              <w:left w:val="single" w:sz="12" w:space="0" w:color="auto"/>
              <w:bottom w:val="nil"/>
              <w:right w:val="single" w:sz="8" w:space="0" w:color="auto"/>
            </w:tcBorders>
            <w:shd w:val="clear" w:color="auto" w:fill="auto"/>
            <w:noWrap/>
            <w:vAlign w:val="bottom"/>
            <w:hideMark/>
          </w:tcPr>
          <w:p w14:paraId="09522F63" w14:textId="77777777" w:rsidR="00B31C88" w:rsidRPr="00FD3744" w:rsidRDefault="00D5612F" w:rsidP="002B3819">
            <w:pPr>
              <w:jc w:val="left"/>
              <w:rPr>
                <w:color w:val="000000"/>
                <w:spacing w:val="0"/>
                <w:sz w:val="24"/>
                <w:szCs w:val="24"/>
              </w:rPr>
            </w:pPr>
            <w:r>
              <w:rPr>
                <w:color w:val="000000"/>
                <w:spacing w:val="0"/>
                <w:sz w:val="24"/>
                <w:szCs w:val="24"/>
              </w:rPr>
              <w:t>U. S. Volume</w:t>
            </w: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30F0A356"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dotted" w:sz="4" w:space="0" w:color="auto"/>
              <w:right w:val="single" w:sz="8" w:space="0" w:color="auto"/>
            </w:tcBorders>
            <w:shd w:val="clear" w:color="auto" w:fill="auto"/>
            <w:vAlign w:val="bottom"/>
            <w:hideMark/>
          </w:tcPr>
          <w:p w14:paraId="1AB6E0D4"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74DBDC89"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dotted" w:sz="4" w:space="0" w:color="auto"/>
              <w:right w:val="single" w:sz="8" w:space="0" w:color="auto"/>
            </w:tcBorders>
            <w:shd w:val="clear" w:color="auto" w:fill="auto"/>
            <w:vAlign w:val="bottom"/>
            <w:hideMark/>
          </w:tcPr>
          <w:p w14:paraId="31A86476"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2422E3E7"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dotted" w:sz="4" w:space="0" w:color="auto"/>
              <w:left w:val="dotted" w:sz="4" w:space="0" w:color="auto"/>
              <w:bottom w:val="dotted" w:sz="4" w:space="0" w:color="auto"/>
              <w:right w:val="single" w:sz="12" w:space="0" w:color="auto"/>
            </w:tcBorders>
            <w:shd w:val="clear" w:color="auto" w:fill="auto"/>
            <w:vAlign w:val="bottom"/>
            <w:hideMark/>
          </w:tcPr>
          <w:p w14:paraId="698DD102" w14:textId="77777777" w:rsidR="00B31C88" w:rsidRPr="00FD3744" w:rsidRDefault="00B31C88" w:rsidP="002B3819">
            <w:pPr>
              <w:jc w:val="left"/>
              <w:rPr>
                <w:color w:val="000000"/>
                <w:spacing w:val="0"/>
                <w:sz w:val="24"/>
                <w:szCs w:val="24"/>
              </w:rPr>
            </w:pPr>
          </w:p>
        </w:tc>
      </w:tr>
      <w:tr w:rsidR="00B31C88" w:rsidRPr="00FD3744" w14:paraId="2D46FD5A" w14:textId="77777777" w:rsidTr="00D5612F">
        <w:trPr>
          <w:trHeight w:val="576"/>
          <w:jc w:val="center"/>
        </w:trPr>
        <w:tc>
          <w:tcPr>
            <w:tcW w:w="2353" w:type="dxa"/>
            <w:tcBorders>
              <w:top w:val="nil"/>
              <w:left w:val="single" w:sz="12" w:space="0" w:color="auto"/>
              <w:bottom w:val="single" w:sz="8" w:space="0" w:color="auto"/>
              <w:right w:val="single" w:sz="8" w:space="0" w:color="auto"/>
            </w:tcBorders>
            <w:shd w:val="clear" w:color="auto" w:fill="auto"/>
            <w:noWrap/>
            <w:vAlign w:val="bottom"/>
            <w:hideMark/>
          </w:tcPr>
          <w:p w14:paraId="69160699" w14:textId="77777777" w:rsidR="00B31C88" w:rsidRPr="00FD3744" w:rsidRDefault="00B31C88" w:rsidP="002B3819">
            <w:pPr>
              <w:jc w:val="left"/>
              <w:rPr>
                <w:color w:val="000000"/>
                <w:spacing w:val="0"/>
                <w:sz w:val="24"/>
                <w:szCs w:val="24"/>
              </w:rPr>
            </w:pPr>
            <w:r>
              <w:rPr>
                <w:color w:val="000000"/>
                <w:spacing w:val="0"/>
                <w:sz w:val="24"/>
                <w:szCs w:val="24"/>
              </w:rPr>
              <w:t>Total Outstanding</w:t>
            </w:r>
            <w:r w:rsidR="00D5612F">
              <w:rPr>
                <w:color w:val="000000"/>
                <w:spacing w:val="0"/>
                <w:sz w:val="24"/>
                <w:szCs w:val="24"/>
              </w:rPr>
              <w:t>s*</w:t>
            </w:r>
          </w:p>
        </w:tc>
        <w:tc>
          <w:tcPr>
            <w:tcW w:w="1541" w:type="dxa"/>
            <w:tcBorders>
              <w:top w:val="dotted" w:sz="4" w:space="0" w:color="auto"/>
              <w:left w:val="single" w:sz="8" w:space="0" w:color="auto"/>
              <w:bottom w:val="single" w:sz="8" w:space="0" w:color="auto"/>
              <w:right w:val="dotted" w:sz="4" w:space="0" w:color="auto"/>
            </w:tcBorders>
            <w:shd w:val="clear" w:color="auto" w:fill="auto"/>
            <w:vAlign w:val="bottom"/>
            <w:hideMark/>
          </w:tcPr>
          <w:p w14:paraId="0D0814E5"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single" w:sz="8" w:space="0" w:color="auto"/>
              <w:right w:val="single" w:sz="8" w:space="0" w:color="auto"/>
            </w:tcBorders>
            <w:shd w:val="clear" w:color="auto" w:fill="auto"/>
            <w:vAlign w:val="bottom"/>
            <w:hideMark/>
          </w:tcPr>
          <w:p w14:paraId="0A16570F"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single" w:sz="8" w:space="0" w:color="auto"/>
              <w:right w:val="dotted" w:sz="4" w:space="0" w:color="auto"/>
            </w:tcBorders>
            <w:shd w:val="clear" w:color="auto" w:fill="auto"/>
            <w:vAlign w:val="bottom"/>
            <w:hideMark/>
          </w:tcPr>
          <w:p w14:paraId="161680F7"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single" w:sz="8" w:space="0" w:color="auto"/>
              <w:right w:val="single" w:sz="8" w:space="0" w:color="auto"/>
            </w:tcBorders>
            <w:shd w:val="clear" w:color="auto" w:fill="auto"/>
            <w:vAlign w:val="bottom"/>
            <w:hideMark/>
          </w:tcPr>
          <w:p w14:paraId="785E4524"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single" w:sz="8" w:space="0" w:color="auto"/>
              <w:right w:val="dotted" w:sz="4" w:space="0" w:color="auto"/>
            </w:tcBorders>
            <w:shd w:val="clear" w:color="auto" w:fill="auto"/>
            <w:vAlign w:val="bottom"/>
            <w:hideMark/>
          </w:tcPr>
          <w:p w14:paraId="538F65DF"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dotted" w:sz="4" w:space="0" w:color="auto"/>
              <w:left w:val="dotted" w:sz="4" w:space="0" w:color="auto"/>
              <w:bottom w:val="single" w:sz="8" w:space="0" w:color="auto"/>
              <w:right w:val="single" w:sz="12" w:space="0" w:color="auto"/>
            </w:tcBorders>
            <w:shd w:val="clear" w:color="auto" w:fill="auto"/>
            <w:vAlign w:val="bottom"/>
            <w:hideMark/>
          </w:tcPr>
          <w:p w14:paraId="3F43F627" w14:textId="77777777" w:rsidR="00B31C88" w:rsidRPr="00FD3744" w:rsidRDefault="00B31C88" w:rsidP="002B3819">
            <w:pPr>
              <w:jc w:val="left"/>
              <w:rPr>
                <w:color w:val="000000"/>
                <w:spacing w:val="0"/>
                <w:sz w:val="24"/>
                <w:szCs w:val="24"/>
              </w:rPr>
            </w:pPr>
          </w:p>
        </w:tc>
      </w:tr>
      <w:tr w:rsidR="00B31C88" w:rsidRPr="00FD3744" w14:paraId="127299AC" w14:textId="77777777" w:rsidTr="00D5612F">
        <w:trPr>
          <w:trHeight w:val="288"/>
          <w:jc w:val="center"/>
        </w:trPr>
        <w:tc>
          <w:tcPr>
            <w:tcW w:w="11600" w:type="dxa"/>
            <w:gridSpan w:val="7"/>
            <w:tcBorders>
              <w:top w:val="single" w:sz="8" w:space="0" w:color="auto"/>
              <w:left w:val="single" w:sz="12" w:space="0" w:color="auto"/>
              <w:bottom w:val="single" w:sz="8" w:space="0" w:color="auto"/>
              <w:right w:val="single" w:sz="12" w:space="0" w:color="auto"/>
            </w:tcBorders>
            <w:shd w:val="clear" w:color="auto" w:fill="244061" w:themeFill="accent1" w:themeFillShade="80"/>
            <w:noWrap/>
            <w:vAlign w:val="bottom"/>
            <w:hideMark/>
          </w:tcPr>
          <w:p w14:paraId="17722E9A" w14:textId="77777777" w:rsidR="00B31C88" w:rsidRPr="00B31C88" w:rsidRDefault="00B31C88" w:rsidP="002B3819">
            <w:pPr>
              <w:jc w:val="left"/>
              <w:rPr>
                <w:color w:val="FFFFFF"/>
                <w:spacing w:val="0"/>
                <w:sz w:val="24"/>
                <w:szCs w:val="24"/>
              </w:rPr>
            </w:pPr>
            <w:r w:rsidRPr="00B31C88">
              <w:rPr>
                <w:b/>
                <w:bCs/>
                <w:color w:val="FFFFFF"/>
                <w:spacing w:val="0"/>
                <w:sz w:val="24"/>
                <w:szCs w:val="24"/>
              </w:rPr>
              <w:t>Travelers Checks</w:t>
            </w:r>
          </w:p>
        </w:tc>
      </w:tr>
      <w:tr w:rsidR="00B31C88" w:rsidRPr="00FD3744" w14:paraId="3B2656B3" w14:textId="77777777" w:rsidTr="00D5612F">
        <w:trPr>
          <w:trHeight w:val="576"/>
          <w:jc w:val="center"/>
        </w:trPr>
        <w:tc>
          <w:tcPr>
            <w:tcW w:w="2353" w:type="dxa"/>
            <w:tcBorders>
              <w:top w:val="single" w:sz="8" w:space="0" w:color="auto"/>
              <w:left w:val="single" w:sz="12" w:space="0" w:color="auto"/>
              <w:bottom w:val="nil"/>
              <w:right w:val="single" w:sz="8" w:space="0" w:color="auto"/>
            </w:tcBorders>
            <w:shd w:val="clear" w:color="auto" w:fill="auto"/>
            <w:noWrap/>
            <w:vAlign w:val="bottom"/>
            <w:hideMark/>
          </w:tcPr>
          <w:p w14:paraId="517E1926" w14:textId="77777777" w:rsidR="00B31C88" w:rsidRPr="00FD3744" w:rsidRDefault="00B31C88" w:rsidP="00D5612F">
            <w:pPr>
              <w:jc w:val="left"/>
              <w:rPr>
                <w:color w:val="000000"/>
                <w:spacing w:val="0"/>
                <w:sz w:val="24"/>
                <w:szCs w:val="24"/>
              </w:rPr>
            </w:pPr>
            <w:r>
              <w:rPr>
                <w:color w:val="000000"/>
                <w:spacing w:val="0"/>
                <w:sz w:val="24"/>
                <w:szCs w:val="24"/>
              </w:rPr>
              <w:t>&lt;&lt;</w:t>
            </w:r>
            <w:r w:rsidR="00D5612F" w:rsidRPr="00D5612F">
              <w:rPr>
                <w:color w:val="000000"/>
                <w:spacing w:val="0"/>
                <w:sz w:val="24"/>
                <w:szCs w:val="24"/>
                <w:highlight w:val="yellow"/>
              </w:rPr>
              <w:t>State</w:t>
            </w:r>
            <w:r>
              <w:rPr>
                <w:color w:val="000000"/>
                <w:spacing w:val="0"/>
                <w:sz w:val="24"/>
                <w:szCs w:val="24"/>
              </w:rPr>
              <w:t>&gt;&gt;</w:t>
            </w:r>
            <w:r w:rsidR="00D5612F">
              <w:rPr>
                <w:color w:val="000000"/>
                <w:spacing w:val="0"/>
                <w:sz w:val="24"/>
                <w:szCs w:val="24"/>
              </w:rPr>
              <w:t xml:space="preserve"> Volume</w:t>
            </w: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6D97B373"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single" w:sz="8" w:space="0" w:color="auto"/>
              <w:left w:val="dotted" w:sz="4" w:space="0" w:color="auto"/>
              <w:bottom w:val="dotted" w:sz="4" w:space="0" w:color="auto"/>
              <w:right w:val="single" w:sz="8" w:space="0" w:color="auto"/>
            </w:tcBorders>
            <w:shd w:val="clear" w:color="auto" w:fill="auto"/>
            <w:vAlign w:val="bottom"/>
            <w:hideMark/>
          </w:tcPr>
          <w:p w14:paraId="6FCC2B26" w14:textId="77777777" w:rsidR="00B31C88" w:rsidRPr="00FD3744" w:rsidRDefault="00B31C88" w:rsidP="002B3819">
            <w:pPr>
              <w:jc w:val="left"/>
              <w:rPr>
                <w:color w:val="000000"/>
                <w:spacing w:val="0"/>
                <w:sz w:val="24"/>
                <w:szCs w:val="24"/>
              </w:rPr>
            </w:pP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06A0520F"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single" w:sz="8" w:space="0" w:color="auto"/>
              <w:left w:val="dotted" w:sz="4" w:space="0" w:color="auto"/>
              <w:bottom w:val="dotted" w:sz="4" w:space="0" w:color="auto"/>
              <w:right w:val="single" w:sz="8" w:space="0" w:color="auto"/>
            </w:tcBorders>
            <w:shd w:val="clear" w:color="auto" w:fill="auto"/>
            <w:vAlign w:val="bottom"/>
            <w:hideMark/>
          </w:tcPr>
          <w:p w14:paraId="4F78C9AA" w14:textId="77777777" w:rsidR="00B31C88" w:rsidRPr="00FD3744" w:rsidRDefault="00B31C88" w:rsidP="002B3819">
            <w:pPr>
              <w:jc w:val="left"/>
              <w:rPr>
                <w:color w:val="000000"/>
                <w:spacing w:val="0"/>
                <w:sz w:val="24"/>
                <w:szCs w:val="24"/>
              </w:rPr>
            </w:pP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67DD4BC8"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single" w:sz="8" w:space="0" w:color="auto"/>
              <w:left w:val="dotted" w:sz="4" w:space="0" w:color="auto"/>
              <w:bottom w:val="dotted" w:sz="4" w:space="0" w:color="auto"/>
              <w:right w:val="single" w:sz="12" w:space="0" w:color="auto"/>
            </w:tcBorders>
            <w:shd w:val="clear" w:color="auto" w:fill="auto"/>
            <w:vAlign w:val="bottom"/>
            <w:hideMark/>
          </w:tcPr>
          <w:p w14:paraId="2FB12D5F" w14:textId="77777777" w:rsidR="00B31C88" w:rsidRPr="00FD3744" w:rsidRDefault="00B31C88" w:rsidP="002B3819">
            <w:pPr>
              <w:jc w:val="left"/>
              <w:rPr>
                <w:color w:val="000000"/>
                <w:spacing w:val="0"/>
                <w:sz w:val="24"/>
                <w:szCs w:val="24"/>
              </w:rPr>
            </w:pPr>
          </w:p>
        </w:tc>
      </w:tr>
      <w:tr w:rsidR="00B31C88" w:rsidRPr="00FD3744" w14:paraId="5C11688A" w14:textId="77777777" w:rsidTr="00D5612F">
        <w:trPr>
          <w:trHeight w:val="576"/>
          <w:jc w:val="center"/>
        </w:trPr>
        <w:tc>
          <w:tcPr>
            <w:tcW w:w="2353" w:type="dxa"/>
            <w:tcBorders>
              <w:top w:val="nil"/>
              <w:left w:val="single" w:sz="12" w:space="0" w:color="auto"/>
              <w:bottom w:val="nil"/>
              <w:right w:val="single" w:sz="8" w:space="0" w:color="auto"/>
            </w:tcBorders>
            <w:shd w:val="clear" w:color="auto" w:fill="auto"/>
            <w:noWrap/>
            <w:vAlign w:val="bottom"/>
            <w:hideMark/>
          </w:tcPr>
          <w:p w14:paraId="48D8EBEA" w14:textId="77777777" w:rsidR="00B31C88" w:rsidRPr="00FD3744" w:rsidRDefault="00D5612F" w:rsidP="002B3819">
            <w:pPr>
              <w:jc w:val="left"/>
              <w:rPr>
                <w:color w:val="000000"/>
                <w:spacing w:val="0"/>
                <w:sz w:val="24"/>
                <w:szCs w:val="24"/>
              </w:rPr>
            </w:pPr>
            <w:r>
              <w:rPr>
                <w:color w:val="000000"/>
                <w:spacing w:val="0"/>
                <w:sz w:val="24"/>
                <w:szCs w:val="24"/>
              </w:rPr>
              <w:t>U. S. Volume</w:t>
            </w: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44DF5682"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dotted" w:sz="4" w:space="0" w:color="auto"/>
              <w:right w:val="single" w:sz="8" w:space="0" w:color="auto"/>
            </w:tcBorders>
            <w:shd w:val="clear" w:color="auto" w:fill="auto"/>
            <w:vAlign w:val="bottom"/>
            <w:hideMark/>
          </w:tcPr>
          <w:p w14:paraId="4706A5A6"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650DA4C6"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dotted" w:sz="4" w:space="0" w:color="auto"/>
              <w:right w:val="single" w:sz="8" w:space="0" w:color="auto"/>
            </w:tcBorders>
            <w:shd w:val="clear" w:color="auto" w:fill="auto"/>
            <w:vAlign w:val="bottom"/>
            <w:hideMark/>
          </w:tcPr>
          <w:p w14:paraId="5777271B"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11241539"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dotted" w:sz="4" w:space="0" w:color="auto"/>
              <w:left w:val="dotted" w:sz="4" w:space="0" w:color="auto"/>
              <w:bottom w:val="dotted" w:sz="4" w:space="0" w:color="auto"/>
              <w:right w:val="single" w:sz="12" w:space="0" w:color="auto"/>
            </w:tcBorders>
            <w:shd w:val="clear" w:color="auto" w:fill="auto"/>
            <w:vAlign w:val="bottom"/>
            <w:hideMark/>
          </w:tcPr>
          <w:p w14:paraId="304EDA17" w14:textId="77777777" w:rsidR="00B31C88" w:rsidRPr="00FD3744" w:rsidRDefault="00B31C88" w:rsidP="002B3819">
            <w:pPr>
              <w:jc w:val="left"/>
              <w:rPr>
                <w:color w:val="000000"/>
                <w:spacing w:val="0"/>
                <w:sz w:val="24"/>
                <w:szCs w:val="24"/>
              </w:rPr>
            </w:pPr>
          </w:p>
        </w:tc>
      </w:tr>
      <w:tr w:rsidR="00B31C88" w:rsidRPr="00FD3744" w14:paraId="0AA086B5" w14:textId="77777777" w:rsidTr="00D5612F">
        <w:trPr>
          <w:trHeight w:val="576"/>
          <w:jc w:val="center"/>
        </w:trPr>
        <w:tc>
          <w:tcPr>
            <w:tcW w:w="2353" w:type="dxa"/>
            <w:tcBorders>
              <w:top w:val="nil"/>
              <w:left w:val="single" w:sz="12" w:space="0" w:color="auto"/>
              <w:bottom w:val="single" w:sz="8" w:space="0" w:color="auto"/>
              <w:right w:val="single" w:sz="8" w:space="0" w:color="auto"/>
            </w:tcBorders>
            <w:shd w:val="clear" w:color="auto" w:fill="auto"/>
            <w:noWrap/>
            <w:vAlign w:val="bottom"/>
            <w:hideMark/>
          </w:tcPr>
          <w:p w14:paraId="22E45B37" w14:textId="77777777" w:rsidR="00B31C88" w:rsidRPr="00FD3744" w:rsidRDefault="00B31C88" w:rsidP="002B3819">
            <w:pPr>
              <w:jc w:val="left"/>
              <w:rPr>
                <w:color w:val="000000"/>
                <w:spacing w:val="0"/>
                <w:sz w:val="24"/>
                <w:szCs w:val="24"/>
              </w:rPr>
            </w:pPr>
            <w:r>
              <w:rPr>
                <w:color w:val="000000"/>
                <w:spacing w:val="0"/>
                <w:sz w:val="24"/>
                <w:szCs w:val="24"/>
              </w:rPr>
              <w:t>Total Outstanding</w:t>
            </w:r>
            <w:r w:rsidR="00D5612F">
              <w:rPr>
                <w:color w:val="000000"/>
                <w:spacing w:val="0"/>
                <w:sz w:val="24"/>
                <w:szCs w:val="24"/>
              </w:rPr>
              <w:t>s*</w:t>
            </w:r>
          </w:p>
        </w:tc>
        <w:tc>
          <w:tcPr>
            <w:tcW w:w="1541" w:type="dxa"/>
            <w:tcBorders>
              <w:top w:val="dotted" w:sz="4" w:space="0" w:color="auto"/>
              <w:left w:val="single" w:sz="8" w:space="0" w:color="auto"/>
              <w:bottom w:val="single" w:sz="8" w:space="0" w:color="auto"/>
              <w:right w:val="dotted" w:sz="4" w:space="0" w:color="auto"/>
            </w:tcBorders>
            <w:shd w:val="clear" w:color="auto" w:fill="auto"/>
            <w:vAlign w:val="bottom"/>
            <w:hideMark/>
          </w:tcPr>
          <w:p w14:paraId="2D8C01BB"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single" w:sz="8" w:space="0" w:color="auto"/>
              <w:right w:val="single" w:sz="8" w:space="0" w:color="auto"/>
            </w:tcBorders>
            <w:shd w:val="clear" w:color="auto" w:fill="auto"/>
            <w:vAlign w:val="bottom"/>
            <w:hideMark/>
          </w:tcPr>
          <w:p w14:paraId="6F2B37FA"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single" w:sz="8" w:space="0" w:color="auto"/>
              <w:right w:val="dotted" w:sz="4" w:space="0" w:color="auto"/>
            </w:tcBorders>
            <w:shd w:val="clear" w:color="auto" w:fill="auto"/>
            <w:vAlign w:val="bottom"/>
            <w:hideMark/>
          </w:tcPr>
          <w:p w14:paraId="680F51E0"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single" w:sz="8" w:space="0" w:color="auto"/>
              <w:right w:val="single" w:sz="8" w:space="0" w:color="auto"/>
            </w:tcBorders>
            <w:shd w:val="clear" w:color="auto" w:fill="auto"/>
            <w:vAlign w:val="bottom"/>
            <w:hideMark/>
          </w:tcPr>
          <w:p w14:paraId="2EC4F97C"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single" w:sz="8" w:space="0" w:color="auto"/>
              <w:right w:val="dotted" w:sz="4" w:space="0" w:color="auto"/>
            </w:tcBorders>
            <w:shd w:val="clear" w:color="auto" w:fill="auto"/>
            <w:vAlign w:val="bottom"/>
            <w:hideMark/>
          </w:tcPr>
          <w:p w14:paraId="55A3CE3B"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dotted" w:sz="4" w:space="0" w:color="auto"/>
              <w:left w:val="dotted" w:sz="4" w:space="0" w:color="auto"/>
              <w:bottom w:val="single" w:sz="8" w:space="0" w:color="auto"/>
              <w:right w:val="single" w:sz="12" w:space="0" w:color="auto"/>
            </w:tcBorders>
            <w:shd w:val="clear" w:color="auto" w:fill="auto"/>
            <w:vAlign w:val="bottom"/>
            <w:hideMark/>
          </w:tcPr>
          <w:p w14:paraId="082B9284" w14:textId="77777777" w:rsidR="00B31C88" w:rsidRPr="00FD3744" w:rsidRDefault="00B31C88" w:rsidP="002B3819">
            <w:pPr>
              <w:jc w:val="left"/>
              <w:rPr>
                <w:color w:val="000000"/>
                <w:spacing w:val="0"/>
                <w:sz w:val="24"/>
                <w:szCs w:val="24"/>
              </w:rPr>
            </w:pPr>
          </w:p>
        </w:tc>
      </w:tr>
      <w:tr w:rsidR="00B31C88" w:rsidRPr="00FD3744" w14:paraId="361E8E62" w14:textId="77777777" w:rsidTr="00D5612F">
        <w:trPr>
          <w:trHeight w:val="288"/>
          <w:jc w:val="center"/>
        </w:trPr>
        <w:tc>
          <w:tcPr>
            <w:tcW w:w="11600" w:type="dxa"/>
            <w:gridSpan w:val="7"/>
            <w:tcBorders>
              <w:top w:val="single" w:sz="8" w:space="0" w:color="auto"/>
              <w:left w:val="single" w:sz="12" w:space="0" w:color="auto"/>
              <w:bottom w:val="single" w:sz="8" w:space="0" w:color="auto"/>
              <w:right w:val="single" w:sz="12" w:space="0" w:color="auto"/>
            </w:tcBorders>
            <w:shd w:val="clear" w:color="auto" w:fill="244061" w:themeFill="accent1" w:themeFillShade="80"/>
            <w:noWrap/>
            <w:vAlign w:val="bottom"/>
            <w:hideMark/>
          </w:tcPr>
          <w:p w14:paraId="4B5C7C6F" w14:textId="77777777" w:rsidR="00B31C88" w:rsidRPr="00B31C88" w:rsidRDefault="00B31C88" w:rsidP="002B3819">
            <w:pPr>
              <w:jc w:val="left"/>
              <w:rPr>
                <w:b/>
                <w:bCs/>
                <w:color w:val="FFFFFF"/>
                <w:spacing w:val="0"/>
                <w:sz w:val="24"/>
                <w:szCs w:val="24"/>
              </w:rPr>
            </w:pPr>
            <w:r w:rsidRPr="00B31C88">
              <w:rPr>
                <w:b/>
                <w:bCs/>
                <w:color w:val="FFFFFF"/>
                <w:spacing w:val="0"/>
                <w:sz w:val="24"/>
                <w:szCs w:val="24"/>
              </w:rPr>
              <w:t xml:space="preserve">Other Instruments </w:t>
            </w:r>
            <w:r w:rsidRPr="006B1FA7">
              <w:rPr>
                <w:i/>
                <w:szCs w:val="24"/>
              </w:rPr>
              <w:t>(drafts; gift certificates; checks, pre-paid access etc.)</w:t>
            </w:r>
          </w:p>
        </w:tc>
      </w:tr>
      <w:tr w:rsidR="00B31C88" w:rsidRPr="00FD3744" w14:paraId="0CDA5810" w14:textId="77777777" w:rsidTr="00D5612F">
        <w:trPr>
          <w:trHeight w:val="576"/>
          <w:jc w:val="center"/>
        </w:trPr>
        <w:tc>
          <w:tcPr>
            <w:tcW w:w="2353" w:type="dxa"/>
            <w:tcBorders>
              <w:top w:val="single" w:sz="8" w:space="0" w:color="auto"/>
              <w:left w:val="single" w:sz="12" w:space="0" w:color="auto"/>
              <w:bottom w:val="nil"/>
              <w:right w:val="single" w:sz="8" w:space="0" w:color="auto"/>
            </w:tcBorders>
            <w:shd w:val="clear" w:color="auto" w:fill="auto"/>
            <w:noWrap/>
            <w:vAlign w:val="bottom"/>
            <w:hideMark/>
          </w:tcPr>
          <w:p w14:paraId="4D491A32" w14:textId="77777777" w:rsidR="00B31C88" w:rsidRPr="00FD3744" w:rsidRDefault="00B31C88" w:rsidP="00D5612F">
            <w:pPr>
              <w:jc w:val="left"/>
              <w:rPr>
                <w:color w:val="000000"/>
                <w:spacing w:val="0"/>
                <w:sz w:val="24"/>
                <w:szCs w:val="24"/>
              </w:rPr>
            </w:pPr>
            <w:r>
              <w:rPr>
                <w:color w:val="000000"/>
                <w:spacing w:val="0"/>
                <w:sz w:val="24"/>
                <w:szCs w:val="24"/>
              </w:rPr>
              <w:t>&lt;&lt;</w:t>
            </w:r>
            <w:r w:rsidR="00D5612F" w:rsidRPr="003F70B6">
              <w:rPr>
                <w:color w:val="000000"/>
                <w:spacing w:val="0"/>
                <w:sz w:val="24"/>
                <w:szCs w:val="24"/>
                <w:highlight w:val="yellow"/>
              </w:rPr>
              <w:t>S</w:t>
            </w:r>
            <w:r w:rsidR="00D5612F" w:rsidRPr="00D5612F">
              <w:rPr>
                <w:color w:val="000000"/>
                <w:spacing w:val="0"/>
                <w:sz w:val="24"/>
                <w:szCs w:val="24"/>
                <w:highlight w:val="yellow"/>
              </w:rPr>
              <w:t>tate</w:t>
            </w:r>
            <w:r>
              <w:rPr>
                <w:color w:val="000000"/>
                <w:spacing w:val="0"/>
                <w:sz w:val="24"/>
                <w:szCs w:val="24"/>
              </w:rPr>
              <w:t>&gt;&gt;</w:t>
            </w:r>
            <w:r w:rsidR="00D5612F">
              <w:rPr>
                <w:color w:val="000000"/>
                <w:spacing w:val="0"/>
                <w:sz w:val="24"/>
                <w:szCs w:val="24"/>
              </w:rPr>
              <w:t xml:space="preserve"> Volume</w:t>
            </w:r>
            <w:r w:rsidR="00621970">
              <w:rPr>
                <w:color w:val="000000"/>
                <w:spacing w:val="0"/>
                <w:sz w:val="24"/>
                <w:szCs w:val="24"/>
              </w:rPr>
              <w:t>**</w:t>
            </w: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087ECCC7"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single" w:sz="8" w:space="0" w:color="auto"/>
              <w:left w:val="dotted" w:sz="4" w:space="0" w:color="auto"/>
              <w:bottom w:val="dotted" w:sz="4" w:space="0" w:color="auto"/>
              <w:right w:val="single" w:sz="8" w:space="0" w:color="auto"/>
            </w:tcBorders>
            <w:shd w:val="clear" w:color="auto" w:fill="auto"/>
            <w:vAlign w:val="bottom"/>
            <w:hideMark/>
          </w:tcPr>
          <w:p w14:paraId="0382B541" w14:textId="77777777" w:rsidR="00B31C88" w:rsidRPr="00FD3744" w:rsidRDefault="00B31C88" w:rsidP="002B3819">
            <w:pPr>
              <w:jc w:val="left"/>
              <w:rPr>
                <w:color w:val="000000"/>
                <w:spacing w:val="0"/>
                <w:sz w:val="24"/>
                <w:szCs w:val="24"/>
              </w:rPr>
            </w:pP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4870329D"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single" w:sz="8" w:space="0" w:color="auto"/>
              <w:left w:val="dotted" w:sz="4" w:space="0" w:color="auto"/>
              <w:bottom w:val="dotted" w:sz="4" w:space="0" w:color="auto"/>
              <w:right w:val="single" w:sz="8" w:space="0" w:color="auto"/>
            </w:tcBorders>
            <w:shd w:val="clear" w:color="auto" w:fill="auto"/>
            <w:vAlign w:val="bottom"/>
            <w:hideMark/>
          </w:tcPr>
          <w:p w14:paraId="13528D20" w14:textId="77777777" w:rsidR="00B31C88" w:rsidRPr="00FD3744" w:rsidRDefault="00B31C88" w:rsidP="002B3819">
            <w:pPr>
              <w:jc w:val="left"/>
              <w:rPr>
                <w:color w:val="000000"/>
                <w:spacing w:val="0"/>
                <w:sz w:val="24"/>
                <w:szCs w:val="24"/>
              </w:rPr>
            </w:pPr>
          </w:p>
        </w:tc>
        <w:tc>
          <w:tcPr>
            <w:tcW w:w="1541" w:type="dxa"/>
            <w:tcBorders>
              <w:top w:val="single" w:sz="8" w:space="0" w:color="auto"/>
              <w:left w:val="single" w:sz="8" w:space="0" w:color="auto"/>
              <w:bottom w:val="dotted" w:sz="4" w:space="0" w:color="auto"/>
              <w:right w:val="dotted" w:sz="4" w:space="0" w:color="auto"/>
            </w:tcBorders>
            <w:shd w:val="clear" w:color="auto" w:fill="auto"/>
            <w:vAlign w:val="bottom"/>
            <w:hideMark/>
          </w:tcPr>
          <w:p w14:paraId="60FCC12A"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single" w:sz="8" w:space="0" w:color="auto"/>
              <w:left w:val="dotted" w:sz="4" w:space="0" w:color="auto"/>
              <w:bottom w:val="dotted" w:sz="4" w:space="0" w:color="auto"/>
              <w:right w:val="single" w:sz="12" w:space="0" w:color="auto"/>
            </w:tcBorders>
            <w:shd w:val="clear" w:color="auto" w:fill="auto"/>
            <w:vAlign w:val="bottom"/>
            <w:hideMark/>
          </w:tcPr>
          <w:p w14:paraId="5B8B5F78" w14:textId="77777777" w:rsidR="00B31C88" w:rsidRPr="00FD3744" w:rsidRDefault="00B31C88" w:rsidP="002B3819">
            <w:pPr>
              <w:jc w:val="left"/>
              <w:rPr>
                <w:color w:val="000000"/>
                <w:spacing w:val="0"/>
                <w:sz w:val="24"/>
                <w:szCs w:val="24"/>
              </w:rPr>
            </w:pPr>
          </w:p>
        </w:tc>
      </w:tr>
      <w:tr w:rsidR="00B31C88" w:rsidRPr="00FD3744" w14:paraId="73C08D3E" w14:textId="77777777" w:rsidTr="00D5612F">
        <w:trPr>
          <w:trHeight w:val="576"/>
          <w:jc w:val="center"/>
        </w:trPr>
        <w:tc>
          <w:tcPr>
            <w:tcW w:w="2353" w:type="dxa"/>
            <w:tcBorders>
              <w:top w:val="nil"/>
              <w:left w:val="single" w:sz="12" w:space="0" w:color="auto"/>
              <w:bottom w:val="nil"/>
              <w:right w:val="single" w:sz="8" w:space="0" w:color="auto"/>
            </w:tcBorders>
            <w:shd w:val="clear" w:color="auto" w:fill="auto"/>
            <w:noWrap/>
            <w:vAlign w:val="bottom"/>
            <w:hideMark/>
          </w:tcPr>
          <w:p w14:paraId="2F710CA5" w14:textId="77777777" w:rsidR="00B31C88" w:rsidRPr="00FD3744" w:rsidRDefault="00D5612F" w:rsidP="002B3819">
            <w:pPr>
              <w:jc w:val="left"/>
              <w:rPr>
                <w:color w:val="000000"/>
                <w:spacing w:val="0"/>
                <w:sz w:val="24"/>
                <w:szCs w:val="24"/>
              </w:rPr>
            </w:pPr>
            <w:r>
              <w:rPr>
                <w:color w:val="000000"/>
                <w:spacing w:val="0"/>
                <w:sz w:val="24"/>
                <w:szCs w:val="24"/>
              </w:rPr>
              <w:t>U. S. Volume</w:t>
            </w: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1EFEDD93"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dotted" w:sz="4" w:space="0" w:color="auto"/>
              <w:right w:val="single" w:sz="8" w:space="0" w:color="auto"/>
            </w:tcBorders>
            <w:shd w:val="clear" w:color="auto" w:fill="auto"/>
            <w:vAlign w:val="bottom"/>
            <w:hideMark/>
          </w:tcPr>
          <w:p w14:paraId="32871CC1"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0466F57A"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dotted" w:sz="4" w:space="0" w:color="auto"/>
              <w:right w:val="single" w:sz="8" w:space="0" w:color="auto"/>
            </w:tcBorders>
            <w:shd w:val="clear" w:color="auto" w:fill="auto"/>
            <w:vAlign w:val="bottom"/>
            <w:hideMark/>
          </w:tcPr>
          <w:p w14:paraId="7CE4093B"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dotted" w:sz="4" w:space="0" w:color="auto"/>
              <w:right w:val="dotted" w:sz="4" w:space="0" w:color="auto"/>
            </w:tcBorders>
            <w:shd w:val="clear" w:color="auto" w:fill="auto"/>
            <w:vAlign w:val="bottom"/>
            <w:hideMark/>
          </w:tcPr>
          <w:p w14:paraId="53431A50"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dotted" w:sz="4" w:space="0" w:color="auto"/>
              <w:left w:val="dotted" w:sz="4" w:space="0" w:color="auto"/>
              <w:bottom w:val="dotted" w:sz="4" w:space="0" w:color="auto"/>
              <w:right w:val="single" w:sz="12" w:space="0" w:color="auto"/>
            </w:tcBorders>
            <w:shd w:val="clear" w:color="auto" w:fill="auto"/>
            <w:vAlign w:val="bottom"/>
            <w:hideMark/>
          </w:tcPr>
          <w:p w14:paraId="50554EE5" w14:textId="77777777" w:rsidR="00B31C88" w:rsidRPr="00FD3744" w:rsidRDefault="00B31C88" w:rsidP="002B3819">
            <w:pPr>
              <w:jc w:val="left"/>
              <w:rPr>
                <w:color w:val="000000"/>
                <w:spacing w:val="0"/>
                <w:sz w:val="24"/>
                <w:szCs w:val="24"/>
              </w:rPr>
            </w:pPr>
          </w:p>
        </w:tc>
      </w:tr>
      <w:tr w:rsidR="00B31C88" w:rsidRPr="00FD3744" w14:paraId="78FDBBA7" w14:textId="77777777" w:rsidTr="00D5612F">
        <w:trPr>
          <w:trHeight w:val="576"/>
          <w:jc w:val="center"/>
        </w:trPr>
        <w:tc>
          <w:tcPr>
            <w:tcW w:w="2353" w:type="dxa"/>
            <w:tcBorders>
              <w:top w:val="nil"/>
              <w:left w:val="single" w:sz="12" w:space="0" w:color="auto"/>
              <w:bottom w:val="single" w:sz="12" w:space="0" w:color="auto"/>
              <w:right w:val="single" w:sz="8" w:space="0" w:color="auto"/>
            </w:tcBorders>
            <w:shd w:val="clear" w:color="auto" w:fill="auto"/>
            <w:noWrap/>
            <w:vAlign w:val="bottom"/>
            <w:hideMark/>
          </w:tcPr>
          <w:p w14:paraId="3CF76C80" w14:textId="77777777" w:rsidR="00B31C88" w:rsidRPr="00FD3744" w:rsidRDefault="00B31C88" w:rsidP="002B3819">
            <w:pPr>
              <w:jc w:val="left"/>
              <w:rPr>
                <w:color w:val="000000"/>
                <w:spacing w:val="0"/>
                <w:sz w:val="24"/>
                <w:szCs w:val="24"/>
              </w:rPr>
            </w:pPr>
            <w:r>
              <w:rPr>
                <w:color w:val="000000"/>
                <w:spacing w:val="0"/>
                <w:sz w:val="24"/>
                <w:szCs w:val="24"/>
              </w:rPr>
              <w:t>Total Outstanding</w:t>
            </w:r>
            <w:r w:rsidR="00D5612F">
              <w:rPr>
                <w:color w:val="000000"/>
                <w:spacing w:val="0"/>
                <w:sz w:val="24"/>
                <w:szCs w:val="24"/>
              </w:rPr>
              <w:t>s*</w:t>
            </w:r>
          </w:p>
        </w:tc>
        <w:tc>
          <w:tcPr>
            <w:tcW w:w="1541" w:type="dxa"/>
            <w:tcBorders>
              <w:top w:val="dotted" w:sz="4" w:space="0" w:color="auto"/>
              <w:left w:val="single" w:sz="8" w:space="0" w:color="auto"/>
              <w:bottom w:val="single" w:sz="12" w:space="0" w:color="auto"/>
              <w:right w:val="dotted" w:sz="4" w:space="0" w:color="auto"/>
            </w:tcBorders>
            <w:shd w:val="clear" w:color="auto" w:fill="auto"/>
            <w:vAlign w:val="bottom"/>
            <w:hideMark/>
          </w:tcPr>
          <w:p w14:paraId="7B0A3068"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single" w:sz="12" w:space="0" w:color="auto"/>
              <w:right w:val="single" w:sz="8" w:space="0" w:color="auto"/>
            </w:tcBorders>
            <w:shd w:val="clear" w:color="auto" w:fill="auto"/>
            <w:vAlign w:val="bottom"/>
            <w:hideMark/>
          </w:tcPr>
          <w:p w14:paraId="50EFF1AD"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single" w:sz="12" w:space="0" w:color="auto"/>
              <w:right w:val="dotted" w:sz="4" w:space="0" w:color="auto"/>
            </w:tcBorders>
            <w:shd w:val="clear" w:color="auto" w:fill="auto"/>
            <w:vAlign w:val="bottom"/>
            <w:hideMark/>
          </w:tcPr>
          <w:p w14:paraId="20176945" w14:textId="77777777" w:rsidR="00B31C88" w:rsidRPr="00FD3744" w:rsidRDefault="00B31C88" w:rsidP="002B3819">
            <w:pPr>
              <w:jc w:val="left"/>
              <w:rPr>
                <w:color w:val="000000"/>
                <w:spacing w:val="0"/>
                <w:sz w:val="24"/>
                <w:szCs w:val="24"/>
              </w:rPr>
            </w:pPr>
            <w:r w:rsidRPr="00FD3744">
              <w:rPr>
                <w:color w:val="000000"/>
                <w:spacing w:val="0"/>
                <w:sz w:val="24"/>
                <w:szCs w:val="24"/>
              </w:rPr>
              <w:t> </w:t>
            </w:r>
            <w:r>
              <w:rPr>
                <w:color w:val="000000"/>
                <w:spacing w:val="0"/>
                <w:sz w:val="24"/>
                <w:szCs w:val="24"/>
              </w:rPr>
              <w:t>$</w:t>
            </w:r>
          </w:p>
        </w:tc>
        <w:tc>
          <w:tcPr>
            <w:tcW w:w="1541" w:type="dxa"/>
            <w:tcBorders>
              <w:top w:val="dotted" w:sz="4" w:space="0" w:color="auto"/>
              <w:left w:val="dotted" w:sz="4" w:space="0" w:color="auto"/>
              <w:bottom w:val="single" w:sz="12" w:space="0" w:color="auto"/>
              <w:right w:val="single" w:sz="8" w:space="0" w:color="auto"/>
            </w:tcBorders>
            <w:shd w:val="clear" w:color="auto" w:fill="auto"/>
            <w:vAlign w:val="bottom"/>
            <w:hideMark/>
          </w:tcPr>
          <w:p w14:paraId="3D2E335D" w14:textId="77777777" w:rsidR="00B31C88" w:rsidRPr="00FD3744" w:rsidRDefault="00B31C88" w:rsidP="002B3819">
            <w:pPr>
              <w:jc w:val="left"/>
              <w:rPr>
                <w:color w:val="000000"/>
                <w:spacing w:val="0"/>
                <w:sz w:val="24"/>
                <w:szCs w:val="24"/>
              </w:rPr>
            </w:pPr>
          </w:p>
        </w:tc>
        <w:tc>
          <w:tcPr>
            <w:tcW w:w="1541" w:type="dxa"/>
            <w:tcBorders>
              <w:top w:val="dotted" w:sz="4" w:space="0" w:color="auto"/>
              <w:left w:val="single" w:sz="8" w:space="0" w:color="auto"/>
              <w:bottom w:val="single" w:sz="12" w:space="0" w:color="auto"/>
              <w:right w:val="dotted" w:sz="4" w:space="0" w:color="auto"/>
            </w:tcBorders>
            <w:shd w:val="clear" w:color="auto" w:fill="auto"/>
            <w:vAlign w:val="bottom"/>
            <w:hideMark/>
          </w:tcPr>
          <w:p w14:paraId="30755293" w14:textId="77777777" w:rsidR="00B31C88" w:rsidRPr="00FD3744" w:rsidRDefault="00B31C88" w:rsidP="002B3819">
            <w:pPr>
              <w:jc w:val="left"/>
              <w:rPr>
                <w:color w:val="000000"/>
                <w:spacing w:val="0"/>
                <w:sz w:val="24"/>
                <w:szCs w:val="24"/>
              </w:rPr>
            </w:pPr>
            <w:r>
              <w:rPr>
                <w:color w:val="000000"/>
                <w:spacing w:val="0"/>
                <w:sz w:val="24"/>
                <w:szCs w:val="24"/>
              </w:rPr>
              <w:t>$</w:t>
            </w:r>
          </w:p>
        </w:tc>
        <w:tc>
          <w:tcPr>
            <w:tcW w:w="1542" w:type="dxa"/>
            <w:tcBorders>
              <w:top w:val="dotted" w:sz="4" w:space="0" w:color="auto"/>
              <w:left w:val="dotted" w:sz="4" w:space="0" w:color="auto"/>
              <w:bottom w:val="single" w:sz="12" w:space="0" w:color="auto"/>
              <w:right w:val="single" w:sz="12" w:space="0" w:color="auto"/>
            </w:tcBorders>
            <w:shd w:val="clear" w:color="auto" w:fill="auto"/>
            <w:vAlign w:val="bottom"/>
            <w:hideMark/>
          </w:tcPr>
          <w:p w14:paraId="1FED9870" w14:textId="77777777" w:rsidR="00B31C88" w:rsidRPr="00FD3744" w:rsidRDefault="00B31C88" w:rsidP="002B3819">
            <w:pPr>
              <w:jc w:val="left"/>
              <w:rPr>
                <w:color w:val="000000"/>
                <w:spacing w:val="0"/>
                <w:sz w:val="24"/>
                <w:szCs w:val="24"/>
              </w:rPr>
            </w:pPr>
          </w:p>
        </w:tc>
      </w:tr>
    </w:tbl>
    <w:p w14:paraId="3914F3FF" w14:textId="77777777" w:rsidR="00B31C88" w:rsidRDefault="00B31C88" w:rsidP="00B31C88">
      <w:pPr>
        <w:tabs>
          <w:tab w:val="left" w:pos="720"/>
          <w:tab w:val="left" w:pos="7200"/>
        </w:tabs>
        <w:rPr>
          <w:b/>
          <w:sz w:val="24"/>
          <w:szCs w:val="24"/>
        </w:rPr>
      </w:pPr>
    </w:p>
    <w:p w14:paraId="73E16110" w14:textId="77777777" w:rsidR="00F7789B" w:rsidRPr="00D5612F" w:rsidRDefault="00D5612F" w:rsidP="00D5612F">
      <w:pPr>
        <w:tabs>
          <w:tab w:val="left" w:pos="720"/>
          <w:tab w:val="left" w:pos="7200"/>
        </w:tabs>
        <w:rPr>
          <w:rFonts w:ascii="Arial" w:hAnsi="Arial"/>
        </w:rPr>
      </w:pPr>
      <w:r w:rsidRPr="00D5612F">
        <w:rPr>
          <w:rFonts w:ascii="Arial" w:hAnsi="Arial"/>
        </w:rPr>
        <w:t>*</w:t>
      </w:r>
      <w:r>
        <w:rPr>
          <w:rFonts w:ascii="Arial" w:hAnsi="Arial"/>
        </w:rPr>
        <w:t xml:space="preserve"> </w:t>
      </w:r>
      <w:r w:rsidRPr="00D5612F">
        <w:rPr>
          <w:rFonts w:ascii="Arial" w:hAnsi="Arial"/>
        </w:rPr>
        <w:t>Total</w:t>
      </w:r>
      <w:r>
        <w:rPr>
          <w:rFonts w:ascii="Arial" w:hAnsi="Arial"/>
        </w:rPr>
        <w:t xml:space="preserve"> Outstandings should be reported as of the end of the period indicated.</w:t>
      </w:r>
    </w:p>
    <w:p w14:paraId="2855A471" w14:textId="77777777" w:rsidR="00621970" w:rsidRDefault="0064345A" w:rsidP="00621970">
      <w:pPr>
        <w:tabs>
          <w:tab w:val="left" w:pos="7200"/>
        </w:tabs>
        <w:jc w:val="left"/>
        <w:rPr>
          <w:rFonts w:ascii="Arial" w:hAnsi="Arial"/>
        </w:rPr>
      </w:pPr>
      <w:r>
        <w:rPr>
          <w:rFonts w:ascii="Arial" w:hAnsi="Arial"/>
        </w:rPr>
        <w:t>** Online transactions should be reported as volume to the resident state of the sender/originator.</w:t>
      </w:r>
    </w:p>
    <w:p w14:paraId="3BB6DECD" w14:textId="5783784D" w:rsidR="00A70268" w:rsidRDefault="0099492A" w:rsidP="002F65C0">
      <w:pPr>
        <w:tabs>
          <w:tab w:val="left" w:pos="7200"/>
        </w:tabs>
        <w:jc w:val="left"/>
        <w:rPr>
          <w:b/>
          <w:sz w:val="28"/>
          <w:szCs w:val="28"/>
        </w:rPr>
      </w:pPr>
      <w:r>
        <w:rPr>
          <w:rFonts w:ascii="Arial" w:hAnsi="Arial"/>
        </w:rPr>
        <w:br w:type="page"/>
      </w:r>
    </w:p>
    <w:p w14:paraId="718E341D" w14:textId="2C571DF9" w:rsidR="00123140" w:rsidRPr="00B20B91" w:rsidRDefault="002F65C0" w:rsidP="00DE1A6A">
      <w:pPr>
        <w:jc w:val="center"/>
        <w:rPr>
          <w:b/>
          <w:sz w:val="28"/>
          <w:szCs w:val="28"/>
        </w:rPr>
      </w:pPr>
      <w:r>
        <w:rPr>
          <w:b/>
          <w:sz w:val="28"/>
          <w:szCs w:val="28"/>
        </w:rPr>
        <w:lastRenderedPageBreak/>
        <w:t>ATTACHMENT 2</w:t>
      </w:r>
    </w:p>
    <w:p w14:paraId="77722DF9" w14:textId="77777777" w:rsidR="00123140" w:rsidRPr="00B20B91" w:rsidRDefault="00B46998" w:rsidP="001231A5">
      <w:pPr>
        <w:spacing w:line="276" w:lineRule="auto"/>
        <w:jc w:val="center"/>
        <w:rPr>
          <w:b/>
          <w:i/>
          <w:sz w:val="28"/>
          <w:szCs w:val="28"/>
        </w:rPr>
      </w:pPr>
      <w:r>
        <w:rPr>
          <w:b/>
          <w:i/>
          <w:sz w:val="28"/>
          <w:szCs w:val="28"/>
        </w:rPr>
        <w:t xml:space="preserve">Listing of </w:t>
      </w:r>
      <w:r w:rsidR="00B20B91" w:rsidRPr="00B20B91">
        <w:rPr>
          <w:b/>
          <w:i/>
          <w:sz w:val="28"/>
          <w:szCs w:val="28"/>
        </w:rPr>
        <w:t>Senior Management,</w:t>
      </w:r>
      <w:r>
        <w:rPr>
          <w:b/>
          <w:i/>
          <w:sz w:val="28"/>
          <w:szCs w:val="28"/>
        </w:rPr>
        <w:t xml:space="preserve"> Directors &amp; Major Shareholders</w:t>
      </w:r>
    </w:p>
    <w:p w14:paraId="725AA9F5" w14:textId="77777777" w:rsidR="00123140" w:rsidRPr="001231A5" w:rsidRDefault="00123140" w:rsidP="001231A5">
      <w:pPr>
        <w:spacing w:line="276" w:lineRule="auto"/>
        <w:jc w:val="left"/>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647"/>
        <w:gridCol w:w="2467"/>
        <w:gridCol w:w="1184"/>
        <w:gridCol w:w="1477"/>
      </w:tblGrid>
      <w:tr w:rsidR="00123140" w:rsidRPr="001231A5" w14:paraId="0CAE04A5" w14:textId="77777777" w:rsidTr="00EF3221">
        <w:trPr>
          <w:jc w:val="center"/>
        </w:trPr>
        <w:tc>
          <w:tcPr>
            <w:tcW w:w="3044" w:type="dxa"/>
            <w:tcBorders>
              <w:top w:val="single" w:sz="12" w:space="0" w:color="auto"/>
              <w:left w:val="single" w:sz="12" w:space="0" w:color="auto"/>
              <w:bottom w:val="double" w:sz="4" w:space="0" w:color="auto"/>
            </w:tcBorders>
            <w:shd w:val="clear" w:color="auto" w:fill="244061" w:themeFill="accent1" w:themeFillShade="80"/>
            <w:vAlign w:val="bottom"/>
          </w:tcPr>
          <w:p w14:paraId="1B3709A0" w14:textId="77777777" w:rsidR="00123140" w:rsidRPr="001231A5" w:rsidRDefault="00123140" w:rsidP="001231A5">
            <w:pPr>
              <w:spacing w:line="276" w:lineRule="auto"/>
              <w:jc w:val="center"/>
              <w:rPr>
                <w:b/>
                <w:sz w:val="24"/>
                <w:szCs w:val="24"/>
              </w:rPr>
            </w:pPr>
            <w:r w:rsidRPr="001231A5">
              <w:rPr>
                <w:b/>
                <w:sz w:val="24"/>
                <w:szCs w:val="24"/>
              </w:rPr>
              <w:t>Name</w:t>
            </w:r>
          </w:p>
        </w:tc>
        <w:tc>
          <w:tcPr>
            <w:tcW w:w="2682" w:type="dxa"/>
            <w:tcBorders>
              <w:top w:val="single" w:sz="12" w:space="0" w:color="auto"/>
              <w:bottom w:val="double" w:sz="4" w:space="0" w:color="auto"/>
            </w:tcBorders>
            <w:shd w:val="clear" w:color="auto" w:fill="244061" w:themeFill="accent1" w:themeFillShade="80"/>
            <w:vAlign w:val="bottom"/>
          </w:tcPr>
          <w:p w14:paraId="29790F13" w14:textId="77777777" w:rsidR="00123140" w:rsidRPr="001231A5" w:rsidRDefault="00123140" w:rsidP="001231A5">
            <w:pPr>
              <w:spacing w:line="276" w:lineRule="auto"/>
              <w:jc w:val="center"/>
              <w:rPr>
                <w:b/>
                <w:sz w:val="24"/>
                <w:szCs w:val="24"/>
              </w:rPr>
            </w:pPr>
            <w:r w:rsidRPr="001231A5">
              <w:rPr>
                <w:b/>
                <w:sz w:val="24"/>
                <w:szCs w:val="24"/>
              </w:rPr>
              <w:t>Address</w:t>
            </w:r>
          </w:p>
        </w:tc>
        <w:tc>
          <w:tcPr>
            <w:tcW w:w="2506" w:type="dxa"/>
            <w:tcBorders>
              <w:top w:val="single" w:sz="12" w:space="0" w:color="auto"/>
              <w:bottom w:val="double" w:sz="4" w:space="0" w:color="auto"/>
            </w:tcBorders>
            <w:shd w:val="clear" w:color="auto" w:fill="244061" w:themeFill="accent1" w:themeFillShade="80"/>
            <w:vAlign w:val="bottom"/>
          </w:tcPr>
          <w:p w14:paraId="24441E7A" w14:textId="77777777" w:rsidR="00123140" w:rsidRPr="001231A5" w:rsidRDefault="00123140" w:rsidP="001231A5">
            <w:pPr>
              <w:spacing w:line="276" w:lineRule="auto"/>
              <w:jc w:val="center"/>
              <w:rPr>
                <w:b/>
                <w:sz w:val="24"/>
                <w:szCs w:val="24"/>
              </w:rPr>
            </w:pPr>
            <w:r w:rsidRPr="001231A5">
              <w:rPr>
                <w:b/>
                <w:sz w:val="24"/>
                <w:szCs w:val="24"/>
              </w:rPr>
              <w:t>Title</w:t>
            </w:r>
          </w:p>
        </w:tc>
        <w:tc>
          <w:tcPr>
            <w:tcW w:w="1191" w:type="dxa"/>
            <w:tcBorders>
              <w:top w:val="single" w:sz="12" w:space="0" w:color="auto"/>
              <w:bottom w:val="double" w:sz="4" w:space="0" w:color="auto"/>
            </w:tcBorders>
            <w:shd w:val="clear" w:color="auto" w:fill="244061" w:themeFill="accent1" w:themeFillShade="80"/>
            <w:vAlign w:val="bottom"/>
          </w:tcPr>
          <w:p w14:paraId="6451E83D" w14:textId="77777777" w:rsidR="00123140" w:rsidRPr="001231A5" w:rsidRDefault="001231A5" w:rsidP="001231A5">
            <w:pPr>
              <w:spacing w:line="276" w:lineRule="auto"/>
              <w:jc w:val="center"/>
              <w:rPr>
                <w:b/>
                <w:sz w:val="24"/>
                <w:szCs w:val="24"/>
              </w:rPr>
            </w:pPr>
            <w:r>
              <w:rPr>
                <w:b/>
                <w:sz w:val="24"/>
                <w:szCs w:val="24"/>
              </w:rPr>
              <w:t>Date</w:t>
            </w:r>
            <w:r w:rsidR="00123140" w:rsidRPr="001231A5">
              <w:rPr>
                <w:b/>
                <w:sz w:val="24"/>
                <w:szCs w:val="24"/>
                <w:vertAlign w:val="superscript"/>
              </w:rPr>
              <w:t>(1)</w:t>
            </w:r>
          </w:p>
        </w:tc>
        <w:tc>
          <w:tcPr>
            <w:tcW w:w="1477" w:type="dxa"/>
            <w:tcBorders>
              <w:top w:val="single" w:sz="12" w:space="0" w:color="auto"/>
              <w:bottom w:val="double" w:sz="4" w:space="0" w:color="auto"/>
              <w:right w:val="single" w:sz="12" w:space="0" w:color="auto"/>
            </w:tcBorders>
            <w:shd w:val="clear" w:color="auto" w:fill="244061" w:themeFill="accent1" w:themeFillShade="80"/>
            <w:vAlign w:val="bottom"/>
          </w:tcPr>
          <w:p w14:paraId="354755A9" w14:textId="77777777" w:rsidR="00123140" w:rsidRPr="001231A5" w:rsidRDefault="001231A5" w:rsidP="001231A5">
            <w:pPr>
              <w:spacing w:line="276" w:lineRule="auto"/>
              <w:jc w:val="center"/>
              <w:rPr>
                <w:b/>
                <w:sz w:val="24"/>
                <w:szCs w:val="24"/>
              </w:rPr>
            </w:pPr>
            <w:r>
              <w:rPr>
                <w:b/>
                <w:sz w:val="24"/>
                <w:szCs w:val="24"/>
              </w:rPr>
              <w:t>% of Ownership</w:t>
            </w:r>
            <w:r w:rsidR="00123140" w:rsidRPr="001231A5">
              <w:rPr>
                <w:b/>
                <w:sz w:val="24"/>
                <w:szCs w:val="24"/>
                <w:vertAlign w:val="superscript"/>
              </w:rPr>
              <w:t>(2)</w:t>
            </w:r>
          </w:p>
        </w:tc>
      </w:tr>
      <w:tr w:rsidR="00123140" w:rsidRPr="001231A5" w14:paraId="3B0BD010" w14:textId="77777777" w:rsidTr="00EF3221">
        <w:trPr>
          <w:trHeight w:val="1152"/>
          <w:jc w:val="center"/>
        </w:trPr>
        <w:tc>
          <w:tcPr>
            <w:tcW w:w="3044" w:type="dxa"/>
            <w:tcBorders>
              <w:top w:val="double" w:sz="4" w:space="0" w:color="auto"/>
              <w:left w:val="single" w:sz="12" w:space="0" w:color="auto"/>
            </w:tcBorders>
            <w:shd w:val="clear" w:color="auto" w:fill="auto"/>
          </w:tcPr>
          <w:p w14:paraId="0AF4F607" w14:textId="77777777" w:rsidR="00123140" w:rsidRPr="001231A5" w:rsidRDefault="00123140" w:rsidP="001231A5">
            <w:pPr>
              <w:spacing w:line="276" w:lineRule="auto"/>
              <w:jc w:val="left"/>
              <w:rPr>
                <w:b/>
                <w:sz w:val="24"/>
                <w:szCs w:val="24"/>
                <w:u w:val="single"/>
              </w:rPr>
            </w:pPr>
          </w:p>
        </w:tc>
        <w:tc>
          <w:tcPr>
            <w:tcW w:w="2682" w:type="dxa"/>
            <w:tcBorders>
              <w:top w:val="double" w:sz="4" w:space="0" w:color="auto"/>
            </w:tcBorders>
            <w:shd w:val="clear" w:color="auto" w:fill="auto"/>
          </w:tcPr>
          <w:p w14:paraId="728F13FA" w14:textId="77777777" w:rsidR="00123140" w:rsidRPr="001231A5" w:rsidRDefault="00123140" w:rsidP="001231A5">
            <w:pPr>
              <w:spacing w:line="276" w:lineRule="auto"/>
              <w:jc w:val="left"/>
              <w:rPr>
                <w:b/>
                <w:sz w:val="24"/>
                <w:szCs w:val="24"/>
                <w:u w:val="single"/>
              </w:rPr>
            </w:pPr>
          </w:p>
          <w:p w14:paraId="75FE48D1" w14:textId="77777777" w:rsidR="00123140" w:rsidRPr="001231A5" w:rsidRDefault="00123140" w:rsidP="001231A5">
            <w:pPr>
              <w:spacing w:line="276" w:lineRule="auto"/>
              <w:jc w:val="left"/>
              <w:rPr>
                <w:b/>
                <w:sz w:val="24"/>
                <w:szCs w:val="24"/>
                <w:u w:val="single"/>
              </w:rPr>
            </w:pPr>
          </w:p>
        </w:tc>
        <w:tc>
          <w:tcPr>
            <w:tcW w:w="2506" w:type="dxa"/>
            <w:tcBorders>
              <w:top w:val="double" w:sz="4" w:space="0" w:color="auto"/>
            </w:tcBorders>
            <w:shd w:val="clear" w:color="auto" w:fill="auto"/>
          </w:tcPr>
          <w:p w14:paraId="373C6274" w14:textId="77777777" w:rsidR="00123140" w:rsidRPr="001231A5" w:rsidRDefault="00123140" w:rsidP="001231A5">
            <w:pPr>
              <w:spacing w:line="276" w:lineRule="auto"/>
              <w:jc w:val="left"/>
              <w:rPr>
                <w:b/>
                <w:sz w:val="24"/>
                <w:szCs w:val="24"/>
                <w:u w:val="single"/>
              </w:rPr>
            </w:pPr>
          </w:p>
        </w:tc>
        <w:tc>
          <w:tcPr>
            <w:tcW w:w="1191" w:type="dxa"/>
            <w:tcBorders>
              <w:top w:val="double" w:sz="4" w:space="0" w:color="auto"/>
            </w:tcBorders>
            <w:shd w:val="clear" w:color="auto" w:fill="auto"/>
          </w:tcPr>
          <w:p w14:paraId="2299BE9B" w14:textId="77777777" w:rsidR="00123140" w:rsidRPr="001231A5" w:rsidRDefault="00123140" w:rsidP="001231A5">
            <w:pPr>
              <w:spacing w:line="276" w:lineRule="auto"/>
              <w:jc w:val="left"/>
              <w:rPr>
                <w:b/>
                <w:sz w:val="24"/>
                <w:szCs w:val="24"/>
                <w:u w:val="single"/>
              </w:rPr>
            </w:pPr>
          </w:p>
        </w:tc>
        <w:tc>
          <w:tcPr>
            <w:tcW w:w="1477" w:type="dxa"/>
            <w:tcBorders>
              <w:top w:val="double" w:sz="4" w:space="0" w:color="auto"/>
              <w:right w:val="single" w:sz="12" w:space="0" w:color="auto"/>
            </w:tcBorders>
            <w:shd w:val="clear" w:color="auto" w:fill="auto"/>
          </w:tcPr>
          <w:p w14:paraId="7F31F834" w14:textId="77777777" w:rsidR="00123140" w:rsidRPr="001231A5" w:rsidRDefault="00123140" w:rsidP="001231A5">
            <w:pPr>
              <w:spacing w:line="276" w:lineRule="auto"/>
              <w:jc w:val="left"/>
              <w:rPr>
                <w:b/>
                <w:sz w:val="24"/>
                <w:szCs w:val="24"/>
                <w:u w:val="single"/>
              </w:rPr>
            </w:pPr>
          </w:p>
        </w:tc>
      </w:tr>
      <w:tr w:rsidR="00123140" w:rsidRPr="001231A5" w14:paraId="45D1B443" w14:textId="77777777" w:rsidTr="00EF3221">
        <w:trPr>
          <w:trHeight w:val="1152"/>
          <w:jc w:val="center"/>
        </w:trPr>
        <w:tc>
          <w:tcPr>
            <w:tcW w:w="3044" w:type="dxa"/>
            <w:tcBorders>
              <w:left w:val="single" w:sz="12" w:space="0" w:color="auto"/>
            </w:tcBorders>
            <w:shd w:val="clear" w:color="auto" w:fill="auto"/>
          </w:tcPr>
          <w:p w14:paraId="4F39C250" w14:textId="77777777" w:rsidR="00123140" w:rsidRPr="001231A5" w:rsidRDefault="00123140" w:rsidP="001231A5">
            <w:pPr>
              <w:spacing w:line="276" w:lineRule="auto"/>
              <w:jc w:val="left"/>
              <w:rPr>
                <w:b/>
                <w:sz w:val="24"/>
                <w:szCs w:val="24"/>
                <w:u w:val="single"/>
              </w:rPr>
            </w:pPr>
          </w:p>
        </w:tc>
        <w:tc>
          <w:tcPr>
            <w:tcW w:w="2682" w:type="dxa"/>
            <w:shd w:val="clear" w:color="auto" w:fill="auto"/>
          </w:tcPr>
          <w:p w14:paraId="75E0625B" w14:textId="77777777" w:rsidR="00123140" w:rsidRPr="001231A5" w:rsidRDefault="00123140" w:rsidP="001231A5">
            <w:pPr>
              <w:spacing w:line="276" w:lineRule="auto"/>
              <w:jc w:val="left"/>
              <w:rPr>
                <w:b/>
                <w:sz w:val="24"/>
                <w:szCs w:val="24"/>
                <w:u w:val="single"/>
              </w:rPr>
            </w:pPr>
          </w:p>
          <w:p w14:paraId="3C2A4175" w14:textId="77777777" w:rsidR="00123140" w:rsidRPr="001231A5" w:rsidRDefault="00123140" w:rsidP="001231A5">
            <w:pPr>
              <w:spacing w:line="276" w:lineRule="auto"/>
              <w:jc w:val="left"/>
              <w:rPr>
                <w:b/>
                <w:sz w:val="24"/>
                <w:szCs w:val="24"/>
                <w:u w:val="single"/>
              </w:rPr>
            </w:pPr>
          </w:p>
        </w:tc>
        <w:tc>
          <w:tcPr>
            <w:tcW w:w="2506" w:type="dxa"/>
            <w:shd w:val="clear" w:color="auto" w:fill="auto"/>
          </w:tcPr>
          <w:p w14:paraId="3C1DFDD8" w14:textId="77777777" w:rsidR="00123140" w:rsidRPr="001231A5" w:rsidRDefault="00123140" w:rsidP="001231A5">
            <w:pPr>
              <w:spacing w:line="276" w:lineRule="auto"/>
              <w:jc w:val="left"/>
              <w:rPr>
                <w:b/>
                <w:sz w:val="24"/>
                <w:szCs w:val="24"/>
                <w:u w:val="single"/>
              </w:rPr>
            </w:pPr>
          </w:p>
        </w:tc>
        <w:tc>
          <w:tcPr>
            <w:tcW w:w="1191" w:type="dxa"/>
            <w:shd w:val="clear" w:color="auto" w:fill="auto"/>
          </w:tcPr>
          <w:p w14:paraId="65A0273A" w14:textId="77777777" w:rsidR="00123140" w:rsidRPr="001231A5" w:rsidRDefault="00123140" w:rsidP="001231A5">
            <w:pPr>
              <w:spacing w:line="276" w:lineRule="auto"/>
              <w:jc w:val="left"/>
              <w:rPr>
                <w:b/>
                <w:sz w:val="24"/>
                <w:szCs w:val="24"/>
                <w:u w:val="single"/>
              </w:rPr>
            </w:pPr>
          </w:p>
        </w:tc>
        <w:tc>
          <w:tcPr>
            <w:tcW w:w="1477" w:type="dxa"/>
            <w:tcBorders>
              <w:right w:val="single" w:sz="12" w:space="0" w:color="auto"/>
            </w:tcBorders>
            <w:shd w:val="clear" w:color="auto" w:fill="auto"/>
          </w:tcPr>
          <w:p w14:paraId="4C0DBB27" w14:textId="77777777" w:rsidR="00123140" w:rsidRPr="001231A5" w:rsidRDefault="00123140" w:rsidP="001231A5">
            <w:pPr>
              <w:spacing w:line="276" w:lineRule="auto"/>
              <w:jc w:val="left"/>
              <w:rPr>
                <w:b/>
                <w:sz w:val="24"/>
                <w:szCs w:val="24"/>
                <w:u w:val="single"/>
              </w:rPr>
            </w:pPr>
          </w:p>
        </w:tc>
      </w:tr>
      <w:tr w:rsidR="00123140" w:rsidRPr="001231A5" w14:paraId="729179AD" w14:textId="77777777" w:rsidTr="00EF3221">
        <w:trPr>
          <w:trHeight w:val="1152"/>
          <w:jc w:val="center"/>
        </w:trPr>
        <w:tc>
          <w:tcPr>
            <w:tcW w:w="3044" w:type="dxa"/>
            <w:tcBorders>
              <w:left w:val="single" w:sz="12" w:space="0" w:color="auto"/>
            </w:tcBorders>
            <w:shd w:val="clear" w:color="auto" w:fill="auto"/>
          </w:tcPr>
          <w:p w14:paraId="18FD5A2A" w14:textId="77777777" w:rsidR="00123140" w:rsidRPr="001231A5" w:rsidRDefault="00123140" w:rsidP="001231A5">
            <w:pPr>
              <w:spacing w:line="276" w:lineRule="auto"/>
              <w:jc w:val="left"/>
              <w:rPr>
                <w:b/>
                <w:sz w:val="24"/>
                <w:szCs w:val="24"/>
                <w:u w:val="single"/>
              </w:rPr>
            </w:pPr>
          </w:p>
        </w:tc>
        <w:tc>
          <w:tcPr>
            <w:tcW w:w="2682" w:type="dxa"/>
            <w:shd w:val="clear" w:color="auto" w:fill="auto"/>
          </w:tcPr>
          <w:p w14:paraId="4A78BF58" w14:textId="77777777" w:rsidR="00123140" w:rsidRPr="001231A5" w:rsidRDefault="00123140" w:rsidP="001231A5">
            <w:pPr>
              <w:spacing w:line="276" w:lineRule="auto"/>
              <w:jc w:val="left"/>
              <w:rPr>
                <w:b/>
                <w:sz w:val="24"/>
                <w:szCs w:val="24"/>
                <w:u w:val="single"/>
              </w:rPr>
            </w:pPr>
          </w:p>
          <w:p w14:paraId="155174C1" w14:textId="77777777" w:rsidR="00123140" w:rsidRPr="001231A5" w:rsidRDefault="00123140" w:rsidP="001231A5">
            <w:pPr>
              <w:spacing w:line="276" w:lineRule="auto"/>
              <w:jc w:val="left"/>
              <w:rPr>
                <w:b/>
                <w:sz w:val="24"/>
                <w:szCs w:val="24"/>
                <w:u w:val="single"/>
              </w:rPr>
            </w:pPr>
          </w:p>
        </w:tc>
        <w:tc>
          <w:tcPr>
            <w:tcW w:w="2506" w:type="dxa"/>
            <w:shd w:val="clear" w:color="auto" w:fill="auto"/>
          </w:tcPr>
          <w:p w14:paraId="70F8C529" w14:textId="77777777" w:rsidR="00123140" w:rsidRPr="001231A5" w:rsidRDefault="00123140" w:rsidP="001231A5">
            <w:pPr>
              <w:spacing w:line="276" w:lineRule="auto"/>
              <w:jc w:val="left"/>
              <w:rPr>
                <w:b/>
                <w:sz w:val="24"/>
                <w:szCs w:val="24"/>
                <w:u w:val="single"/>
              </w:rPr>
            </w:pPr>
          </w:p>
        </w:tc>
        <w:tc>
          <w:tcPr>
            <w:tcW w:w="1191" w:type="dxa"/>
            <w:shd w:val="clear" w:color="auto" w:fill="auto"/>
          </w:tcPr>
          <w:p w14:paraId="12B0A6D1" w14:textId="77777777" w:rsidR="00123140" w:rsidRPr="001231A5" w:rsidRDefault="00123140" w:rsidP="001231A5">
            <w:pPr>
              <w:spacing w:line="276" w:lineRule="auto"/>
              <w:jc w:val="left"/>
              <w:rPr>
                <w:b/>
                <w:sz w:val="24"/>
                <w:szCs w:val="24"/>
                <w:u w:val="single"/>
              </w:rPr>
            </w:pPr>
          </w:p>
        </w:tc>
        <w:tc>
          <w:tcPr>
            <w:tcW w:w="1477" w:type="dxa"/>
            <w:tcBorders>
              <w:right w:val="single" w:sz="12" w:space="0" w:color="auto"/>
            </w:tcBorders>
            <w:shd w:val="clear" w:color="auto" w:fill="auto"/>
          </w:tcPr>
          <w:p w14:paraId="1DFC4937" w14:textId="77777777" w:rsidR="00123140" w:rsidRPr="001231A5" w:rsidRDefault="00123140" w:rsidP="001231A5">
            <w:pPr>
              <w:spacing w:line="276" w:lineRule="auto"/>
              <w:jc w:val="left"/>
              <w:rPr>
                <w:b/>
                <w:sz w:val="24"/>
                <w:szCs w:val="24"/>
                <w:u w:val="single"/>
              </w:rPr>
            </w:pPr>
          </w:p>
        </w:tc>
      </w:tr>
      <w:tr w:rsidR="00123140" w:rsidRPr="001231A5" w14:paraId="7EF54E9A" w14:textId="77777777" w:rsidTr="00EF3221">
        <w:trPr>
          <w:trHeight w:val="1152"/>
          <w:jc w:val="center"/>
        </w:trPr>
        <w:tc>
          <w:tcPr>
            <w:tcW w:w="3044" w:type="dxa"/>
            <w:tcBorders>
              <w:left w:val="single" w:sz="12" w:space="0" w:color="auto"/>
            </w:tcBorders>
            <w:shd w:val="clear" w:color="auto" w:fill="auto"/>
          </w:tcPr>
          <w:p w14:paraId="51F5D29D" w14:textId="77777777" w:rsidR="00123140" w:rsidRPr="001231A5" w:rsidRDefault="00123140" w:rsidP="001231A5">
            <w:pPr>
              <w:spacing w:line="276" w:lineRule="auto"/>
              <w:jc w:val="left"/>
              <w:rPr>
                <w:b/>
                <w:sz w:val="24"/>
                <w:szCs w:val="24"/>
                <w:u w:val="single"/>
              </w:rPr>
            </w:pPr>
          </w:p>
        </w:tc>
        <w:tc>
          <w:tcPr>
            <w:tcW w:w="2682" w:type="dxa"/>
            <w:shd w:val="clear" w:color="auto" w:fill="auto"/>
          </w:tcPr>
          <w:p w14:paraId="5E9DB91C" w14:textId="77777777" w:rsidR="00123140" w:rsidRPr="001231A5" w:rsidRDefault="00123140" w:rsidP="001231A5">
            <w:pPr>
              <w:spacing w:line="276" w:lineRule="auto"/>
              <w:jc w:val="left"/>
              <w:rPr>
                <w:b/>
                <w:sz w:val="24"/>
                <w:szCs w:val="24"/>
                <w:u w:val="single"/>
              </w:rPr>
            </w:pPr>
          </w:p>
          <w:p w14:paraId="63D34C79" w14:textId="77777777" w:rsidR="00123140" w:rsidRPr="001231A5" w:rsidRDefault="00123140" w:rsidP="001231A5">
            <w:pPr>
              <w:spacing w:line="276" w:lineRule="auto"/>
              <w:jc w:val="left"/>
              <w:rPr>
                <w:b/>
                <w:sz w:val="24"/>
                <w:szCs w:val="24"/>
                <w:u w:val="single"/>
              </w:rPr>
            </w:pPr>
          </w:p>
        </w:tc>
        <w:tc>
          <w:tcPr>
            <w:tcW w:w="2506" w:type="dxa"/>
            <w:shd w:val="clear" w:color="auto" w:fill="auto"/>
          </w:tcPr>
          <w:p w14:paraId="3C29ADFA" w14:textId="77777777" w:rsidR="00123140" w:rsidRPr="001231A5" w:rsidRDefault="00123140" w:rsidP="001231A5">
            <w:pPr>
              <w:spacing w:line="276" w:lineRule="auto"/>
              <w:jc w:val="left"/>
              <w:rPr>
                <w:b/>
                <w:sz w:val="24"/>
                <w:szCs w:val="24"/>
                <w:u w:val="single"/>
              </w:rPr>
            </w:pPr>
          </w:p>
        </w:tc>
        <w:tc>
          <w:tcPr>
            <w:tcW w:w="1191" w:type="dxa"/>
            <w:shd w:val="clear" w:color="auto" w:fill="auto"/>
          </w:tcPr>
          <w:p w14:paraId="26041881" w14:textId="77777777" w:rsidR="00123140" w:rsidRPr="001231A5" w:rsidRDefault="00123140" w:rsidP="001231A5">
            <w:pPr>
              <w:spacing w:line="276" w:lineRule="auto"/>
              <w:jc w:val="left"/>
              <w:rPr>
                <w:b/>
                <w:sz w:val="24"/>
                <w:szCs w:val="24"/>
                <w:u w:val="single"/>
              </w:rPr>
            </w:pPr>
          </w:p>
        </w:tc>
        <w:tc>
          <w:tcPr>
            <w:tcW w:w="1477" w:type="dxa"/>
            <w:tcBorders>
              <w:right w:val="single" w:sz="12" w:space="0" w:color="auto"/>
            </w:tcBorders>
            <w:shd w:val="clear" w:color="auto" w:fill="auto"/>
          </w:tcPr>
          <w:p w14:paraId="062CC7B0" w14:textId="77777777" w:rsidR="00123140" w:rsidRPr="001231A5" w:rsidRDefault="00123140" w:rsidP="001231A5">
            <w:pPr>
              <w:spacing w:line="276" w:lineRule="auto"/>
              <w:jc w:val="left"/>
              <w:rPr>
                <w:b/>
                <w:sz w:val="24"/>
                <w:szCs w:val="24"/>
                <w:u w:val="single"/>
              </w:rPr>
            </w:pPr>
          </w:p>
        </w:tc>
      </w:tr>
      <w:tr w:rsidR="00123140" w:rsidRPr="001231A5" w14:paraId="15AE5E3C" w14:textId="77777777" w:rsidTr="00EF3221">
        <w:trPr>
          <w:trHeight w:val="1152"/>
          <w:jc w:val="center"/>
        </w:trPr>
        <w:tc>
          <w:tcPr>
            <w:tcW w:w="3044" w:type="dxa"/>
            <w:tcBorders>
              <w:left w:val="single" w:sz="12" w:space="0" w:color="auto"/>
            </w:tcBorders>
            <w:shd w:val="clear" w:color="auto" w:fill="auto"/>
          </w:tcPr>
          <w:p w14:paraId="23D55578" w14:textId="77777777" w:rsidR="00123140" w:rsidRPr="001231A5" w:rsidRDefault="00123140" w:rsidP="001231A5">
            <w:pPr>
              <w:spacing w:line="276" w:lineRule="auto"/>
              <w:jc w:val="left"/>
              <w:rPr>
                <w:b/>
                <w:sz w:val="24"/>
                <w:szCs w:val="24"/>
                <w:u w:val="single"/>
              </w:rPr>
            </w:pPr>
          </w:p>
        </w:tc>
        <w:tc>
          <w:tcPr>
            <w:tcW w:w="2682" w:type="dxa"/>
            <w:shd w:val="clear" w:color="auto" w:fill="auto"/>
          </w:tcPr>
          <w:p w14:paraId="4A3CA93F" w14:textId="77777777" w:rsidR="00123140" w:rsidRPr="001231A5" w:rsidRDefault="00123140" w:rsidP="001231A5">
            <w:pPr>
              <w:spacing w:line="276" w:lineRule="auto"/>
              <w:jc w:val="left"/>
              <w:rPr>
                <w:b/>
                <w:sz w:val="24"/>
                <w:szCs w:val="24"/>
                <w:u w:val="single"/>
              </w:rPr>
            </w:pPr>
          </w:p>
          <w:p w14:paraId="1435A8C3" w14:textId="77777777" w:rsidR="00123140" w:rsidRPr="001231A5" w:rsidRDefault="00123140" w:rsidP="001231A5">
            <w:pPr>
              <w:spacing w:line="276" w:lineRule="auto"/>
              <w:jc w:val="left"/>
              <w:rPr>
                <w:b/>
                <w:sz w:val="24"/>
                <w:szCs w:val="24"/>
                <w:u w:val="single"/>
              </w:rPr>
            </w:pPr>
          </w:p>
        </w:tc>
        <w:tc>
          <w:tcPr>
            <w:tcW w:w="2506" w:type="dxa"/>
            <w:shd w:val="clear" w:color="auto" w:fill="auto"/>
          </w:tcPr>
          <w:p w14:paraId="6997F044" w14:textId="77777777" w:rsidR="00123140" w:rsidRPr="001231A5" w:rsidRDefault="00123140" w:rsidP="001231A5">
            <w:pPr>
              <w:spacing w:line="276" w:lineRule="auto"/>
              <w:jc w:val="left"/>
              <w:rPr>
                <w:b/>
                <w:sz w:val="24"/>
                <w:szCs w:val="24"/>
                <w:u w:val="single"/>
              </w:rPr>
            </w:pPr>
          </w:p>
        </w:tc>
        <w:tc>
          <w:tcPr>
            <w:tcW w:w="1191" w:type="dxa"/>
            <w:shd w:val="clear" w:color="auto" w:fill="auto"/>
          </w:tcPr>
          <w:p w14:paraId="04E96016" w14:textId="77777777" w:rsidR="00123140" w:rsidRPr="001231A5" w:rsidRDefault="00123140" w:rsidP="001231A5">
            <w:pPr>
              <w:spacing w:line="276" w:lineRule="auto"/>
              <w:jc w:val="left"/>
              <w:rPr>
                <w:b/>
                <w:sz w:val="24"/>
                <w:szCs w:val="24"/>
                <w:u w:val="single"/>
              </w:rPr>
            </w:pPr>
          </w:p>
        </w:tc>
        <w:tc>
          <w:tcPr>
            <w:tcW w:w="1477" w:type="dxa"/>
            <w:tcBorders>
              <w:right w:val="single" w:sz="12" w:space="0" w:color="auto"/>
            </w:tcBorders>
            <w:shd w:val="clear" w:color="auto" w:fill="auto"/>
          </w:tcPr>
          <w:p w14:paraId="0817D761" w14:textId="77777777" w:rsidR="00123140" w:rsidRPr="001231A5" w:rsidRDefault="00123140" w:rsidP="001231A5">
            <w:pPr>
              <w:spacing w:line="276" w:lineRule="auto"/>
              <w:jc w:val="left"/>
              <w:rPr>
                <w:b/>
                <w:sz w:val="24"/>
                <w:szCs w:val="24"/>
                <w:u w:val="single"/>
              </w:rPr>
            </w:pPr>
          </w:p>
        </w:tc>
      </w:tr>
      <w:tr w:rsidR="0083561C" w:rsidRPr="001231A5" w14:paraId="77AF7081" w14:textId="77777777" w:rsidTr="00EF3221">
        <w:trPr>
          <w:trHeight w:val="1152"/>
          <w:jc w:val="center"/>
        </w:trPr>
        <w:tc>
          <w:tcPr>
            <w:tcW w:w="3044" w:type="dxa"/>
            <w:tcBorders>
              <w:left w:val="single" w:sz="12" w:space="0" w:color="auto"/>
            </w:tcBorders>
            <w:shd w:val="clear" w:color="auto" w:fill="auto"/>
          </w:tcPr>
          <w:p w14:paraId="5D61EDE6" w14:textId="77777777" w:rsidR="0083561C" w:rsidRPr="001231A5" w:rsidRDefault="0083561C" w:rsidP="001231A5">
            <w:pPr>
              <w:spacing w:line="276" w:lineRule="auto"/>
              <w:jc w:val="left"/>
              <w:rPr>
                <w:b/>
                <w:sz w:val="24"/>
                <w:szCs w:val="24"/>
                <w:u w:val="single"/>
              </w:rPr>
            </w:pPr>
          </w:p>
        </w:tc>
        <w:tc>
          <w:tcPr>
            <w:tcW w:w="2682" w:type="dxa"/>
            <w:shd w:val="clear" w:color="auto" w:fill="auto"/>
          </w:tcPr>
          <w:p w14:paraId="10F0830C" w14:textId="77777777" w:rsidR="0083561C" w:rsidRPr="001231A5" w:rsidRDefault="0083561C" w:rsidP="001231A5">
            <w:pPr>
              <w:spacing w:line="276" w:lineRule="auto"/>
              <w:jc w:val="left"/>
              <w:rPr>
                <w:b/>
                <w:sz w:val="24"/>
                <w:szCs w:val="24"/>
                <w:u w:val="single"/>
              </w:rPr>
            </w:pPr>
          </w:p>
          <w:p w14:paraId="75E02BD0" w14:textId="77777777" w:rsidR="0083561C" w:rsidRPr="001231A5" w:rsidRDefault="0083561C" w:rsidP="001231A5">
            <w:pPr>
              <w:spacing w:line="276" w:lineRule="auto"/>
              <w:jc w:val="left"/>
              <w:rPr>
                <w:b/>
                <w:sz w:val="24"/>
                <w:szCs w:val="24"/>
                <w:u w:val="single"/>
              </w:rPr>
            </w:pPr>
          </w:p>
        </w:tc>
        <w:tc>
          <w:tcPr>
            <w:tcW w:w="2506" w:type="dxa"/>
            <w:shd w:val="clear" w:color="auto" w:fill="auto"/>
          </w:tcPr>
          <w:p w14:paraId="33FDBD34" w14:textId="77777777" w:rsidR="0083561C" w:rsidRPr="001231A5" w:rsidRDefault="0083561C" w:rsidP="001231A5">
            <w:pPr>
              <w:spacing w:line="276" w:lineRule="auto"/>
              <w:jc w:val="left"/>
              <w:rPr>
                <w:b/>
                <w:sz w:val="24"/>
                <w:szCs w:val="24"/>
                <w:u w:val="single"/>
              </w:rPr>
            </w:pPr>
          </w:p>
        </w:tc>
        <w:tc>
          <w:tcPr>
            <w:tcW w:w="1191" w:type="dxa"/>
            <w:shd w:val="clear" w:color="auto" w:fill="auto"/>
          </w:tcPr>
          <w:p w14:paraId="28504A6F" w14:textId="77777777" w:rsidR="0083561C" w:rsidRPr="001231A5" w:rsidRDefault="0083561C" w:rsidP="001231A5">
            <w:pPr>
              <w:spacing w:line="276" w:lineRule="auto"/>
              <w:jc w:val="left"/>
              <w:rPr>
                <w:b/>
                <w:sz w:val="24"/>
                <w:szCs w:val="24"/>
                <w:u w:val="single"/>
              </w:rPr>
            </w:pPr>
          </w:p>
        </w:tc>
        <w:tc>
          <w:tcPr>
            <w:tcW w:w="1477" w:type="dxa"/>
            <w:tcBorders>
              <w:right w:val="single" w:sz="12" w:space="0" w:color="auto"/>
            </w:tcBorders>
            <w:shd w:val="clear" w:color="auto" w:fill="auto"/>
          </w:tcPr>
          <w:p w14:paraId="2B44564C" w14:textId="77777777" w:rsidR="0083561C" w:rsidRPr="001231A5" w:rsidRDefault="0083561C" w:rsidP="001231A5">
            <w:pPr>
              <w:spacing w:line="276" w:lineRule="auto"/>
              <w:jc w:val="left"/>
              <w:rPr>
                <w:b/>
                <w:sz w:val="24"/>
                <w:szCs w:val="24"/>
                <w:u w:val="single"/>
              </w:rPr>
            </w:pPr>
          </w:p>
        </w:tc>
      </w:tr>
      <w:tr w:rsidR="00123140" w:rsidRPr="001231A5" w14:paraId="27FD2C11" w14:textId="77777777" w:rsidTr="00EF3221">
        <w:trPr>
          <w:trHeight w:val="1152"/>
          <w:jc w:val="center"/>
        </w:trPr>
        <w:tc>
          <w:tcPr>
            <w:tcW w:w="3044" w:type="dxa"/>
            <w:tcBorders>
              <w:left w:val="single" w:sz="12" w:space="0" w:color="auto"/>
              <w:bottom w:val="single" w:sz="12" w:space="0" w:color="auto"/>
            </w:tcBorders>
            <w:shd w:val="clear" w:color="auto" w:fill="auto"/>
          </w:tcPr>
          <w:p w14:paraId="207C0F55" w14:textId="77777777" w:rsidR="00123140" w:rsidRPr="001231A5" w:rsidRDefault="00123140" w:rsidP="001231A5">
            <w:pPr>
              <w:spacing w:line="276" w:lineRule="auto"/>
              <w:jc w:val="left"/>
              <w:rPr>
                <w:b/>
                <w:sz w:val="24"/>
                <w:szCs w:val="24"/>
                <w:u w:val="single"/>
              </w:rPr>
            </w:pPr>
          </w:p>
        </w:tc>
        <w:tc>
          <w:tcPr>
            <w:tcW w:w="2682" w:type="dxa"/>
            <w:tcBorders>
              <w:bottom w:val="single" w:sz="12" w:space="0" w:color="auto"/>
            </w:tcBorders>
            <w:shd w:val="clear" w:color="auto" w:fill="auto"/>
          </w:tcPr>
          <w:p w14:paraId="5264FD21" w14:textId="77777777" w:rsidR="00123140" w:rsidRPr="001231A5" w:rsidRDefault="00123140" w:rsidP="001231A5">
            <w:pPr>
              <w:spacing w:line="276" w:lineRule="auto"/>
              <w:jc w:val="left"/>
              <w:rPr>
                <w:b/>
                <w:sz w:val="24"/>
                <w:szCs w:val="24"/>
                <w:u w:val="single"/>
              </w:rPr>
            </w:pPr>
          </w:p>
          <w:p w14:paraId="074FBF3F" w14:textId="77777777" w:rsidR="00123140" w:rsidRPr="001231A5" w:rsidRDefault="00123140" w:rsidP="001231A5">
            <w:pPr>
              <w:spacing w:line="276" w:lineRule="auto"/>
              <w:jc w:val="left"/>
              <w:rPr>
                <w:b/>
                <w:sz w:val="24"/>
                <w:szCs w:val="24"/>
                <w:u w:val="single"/>
              </w:rPr>
            </w:pPr>
          </w:p>
        </w:tc>
        <w:tc>
          <w:tcPr>
            <w:tcW w:w="2506" w:type="dxa"/>
            <w:tcBorders>
              <w:bottom w:val="single" w:sz="12" w:space="0" w:color="auto"/>
            </w:tcBorders>
            <w:shd w:val="clear" w:color="auto" w:fill="auto"/>
          </w:tcPr>
          <w:p w14:paraId="196888B7" w14:textId="77777777" w:rsidR="00123140" w:rsidRPr="001231A5" w:rsidRDefault="00123140" w:rsidP="001231A5">
            <w:pPr>
              <w:spacing w:line="276" w:lineRule="auto"/>
              <w:jc w:val="left"/>
              <w:rPr>
                <w:b/>
                <w:sz w:val="24"/>
                <w:szCs w:val="24"/>
                <w:u w:val="single"/>
              </w:rPr>
            </w:pPr>
          </w:p>
        </w:tc>
        <w:tc>
          <w:tcPr>
            <w:tcW w:w="1191" w:type="dxa"/>
            <w:tcBorders>
              <w:bottom w:val="single" w:sz="12" w:space="0" w:color="auto"/>
            </w:tcBorders>
            <w:shd w:val="clear" w:color="auto" w:fill="auto"/>
          </w:tcPr>
          <w:p w14:paraId="5A518A21" w14:textId="77777777" w:rsidR="00123140" w:rsidRPr="001231A5" w:rsidRDefault="00123140" w:rsidP="001231A5">
            <w:pPr>
              <w:spacing w:line="276" w:lineRule="auto"/>
              <w:jc w:val="left"/>
              <w:rPr>
                <w:b/>
                <w:sz w:val="24"/>
                <w:szCs w:val="24"/>
                <w:u w:val="single"/>
              </w:rPr>
            </w:pPr>
          </w:p>
        </w:tc>
        <w:tc>
          <w:tcPr>
            <w:tcW w:w="1477" w:type="dxa"/>
            <w:tcBorders>
              <w:bottom w:val="single" w:sz="12" w:space="0" w:color="auto"/>
              <w:right w:val="single" w:sz="12" w:space="0" w:color="auto"/>
            </w:tcBorders>
            <w:shd w:val="clear" w:color="auto" w:fill="auto"/>
          </w:tcPr>
          <w:p w14:paraId="052CEFEE" w14:textId="77777777" w:rsidR="00123140" w:rsidRPr="001231A5" w:rsidRDefault="00123140" w:rsidP="001231A5">
            <w:pPr>
              <w:spacing w:line="276" w:lineRule="auto"/>
              <w:jc w:val="left"/>
              <w:rPr>
                <w:b/>
                <w:sz w:val="24"/>
                <w:szCs w:val="24"/>
                <w:u w:val="single"/>
              </w:rPr>
            </w:pPr>
          </w:p>
        </w:tc>
      </w:tr>
    </w:tbl>
    <w:p w14:paraId="36906144" w14:textId="77777777" w:rsidR="00123140" w:rsidRPr="001231A5" w:rsidRDefault="00123140" w:rsidP="001231A5">
      <w:pPr>
        <w:tabs>
          <w:tab w:val="left" w:pos="720"/>
        </w:tabs>
        <w:spacing w:line="276" w:lineRule="auto"/>
        <w:rPr>
          <w:sz w:val="24"/>
          <w:szCs w:val="24"/>
        </w:rPr>
      </w:pPr>
    </w:p>
    <w:p w14:paraId="5BF0466B" w14:textId="77777777" w:rsidR="00123140" w:rsidRPr="001231A5" w:rsidRDefault="00263A73" w:rsidP="001231A5">
      <w:pPr>
        <w:spacing w:line="276" w:lineRule="auto"/>
        <w:ind w:left="360" w:hanging="360"/>
        <w:rPr>
          <w:sz w:val="24"/>
          <w:szCs w:val="24"/>
        </w:rPr>
      </w:pPr>
      <w:r w:rsidRPr="001231A5">
        <w:rPr>
          <w:sz w:val="24"/>
          <w:szCs w:val="24"/>
          <w:vertAlign w:val="superscript"/>
        </w:rPr>
        <w:t>(1)</w:t>
      </w:r>
      <w:r w:rsidR="001231A5">
        <w:rPr>
          <w:sz w:val="24"/>
          <w:szCs w:val="24"/>
        </w:rPr>
        <w:tab/>
      </w:r>
      <w:r w:rsidR="00123140" w:rsidRPr="001231A5">
        <w:rPr>
          <w:sz w:val="24"/>
          <w:szCs w:val="24"/>
        </w:rPr>
        <w:t>For Direct</w:t>
      </w:r>
      <w:r w:rsidRPr="001231A5">
        <w:rPr>
          <w:sz w:val="24"/>
          <w:szCs w:val="24"/>
        </w:rPr>
        <w:t xml:space="preserve">ors, inset date of appointment; </w:t>
      </w:r>
      <w:r w:rsidR="00123140" w:rsidRPr="001231A5">
        <w:rPr>
          <w:sz w:val="24"/>
          <w:szCs w:val="24"/>
        </w:rPr>
        <w:t>For Officers, insert date of election.</w:t>
      </w:r>
    </w:p>
    <w:p w14:paraId="2BCA531C" w14:textId="77777777" w:rsidR="00E33DCF" w:rsidRPr="001231A5" w:rsidRDefault="00263A73" w:rsidP="001231A5">
      <w:pPr>
        <w:spacing w:line="276" w:lineRule="auto"/>
        <w:ind w:left="360" w:hanging="360"/>
        <w:rPr>
          <w:sz w:val="24"/>
          <w:szCs w:val="24"/>
        </w:rPr>
      </w:pPr>
      <w:r w:rsidRPr="001231A5">
        <w:rPr>
          <w:sz w:val="24"/>
          <w:szCs w:val="24"/>
          <w:vertAlign w:val="superscript"/>
        </w:rPr>
        <w:t>(2)</w:t>
      </w:r>
      <w:r w:rsidR="001231A5">
        <w:rPr>
          <w:sz w:val="24"/>
          <w:szCs w:val="24"/>
        </w:rPr>
        <w:tab/>
      </w:r>
      <w:r w:rsidR="00123140" w:rsidRPr="001231A5">
        <w:rPr>
          <w:sz w:val="24"/>
          <w:szCs w:val="24"/>
        </w:rPr>
        <w:t>Insert % owned for each director and/or officer.  List any major shareholder and percentage owned by such person or entity.  Major shareholder is anybody that owns or controls more than 9.99% of the outstanding stock.</w:t>
      </w:r>
    </w:p>
    <w:p w14:paraId="0BE323A7" w14:textId="77777777" w:rsidR="00E33DCF" w:rsidRDefault="00E33DCF">
      <w:pPr>
        <w:tabs>
          <w:tab w:val="left" w:pos="720"/>
        </w:tabs>
        <w:spacing w:line="360" w:lineRule="auto"/>
        <w:rPr>
          <w:rFonts w:ascii="Arial" w:hAnsi="Arial"/>
        </w:rPr>
      </w:pPr>
    </w:p>
    <w:p w14:paraId="23DB8647" w14:textId="77777777" w:rsidR="00123140" w:rsidRDefault="00123140">
      <w:pPr>
        <w:tabs>
          <w:tab w:val="left" w:pos="720"/>
        </w:tabs>
        <w:spacing w:line="360" w:lineRule="auto"/>
        <w:rPr>
          <w:rFonts w:ascii="Arial" w:hAnsi="Arial"/>
        </w:rPr>
      </w:pPr>
    </w:p>
    <w:p w14:paraId="6D73933E" w14:textId="01144F28" w:rsidR="00436C42" w:rsidRDefault="00DA4319" w:rsidP="002F65C0">
      <w:pPr>
        <w:tabs>
          <w:tab w:val="left" w:pos="720"/>
        </w:tabs>
        <w:spacing w:line="276" w:lineRule="auto"/>
        <w:rPr>
          <w:b/>
          <w:sz w:val="28"/>
          <w:szCs w:val="28"/>
        </w:rPr>
      </w:pPr>
      <w:r>
        <w:rPr>
          <w:rFonts w:ascii="Arial" w:hAnsi="Arial"/>
        </w:rPr>
        <w:br w:type="page"/>
      </w:r>
      <w:bookmarkStart w:id="3" w:name="_Toc532699983"/>
      <w:bookmarkStart w:id="4" w:name="_System_Information:"/>
      <w:bookmarkStart w:id="5" w:name="_Hlt10794350"/>
      <w:bookmarkStart w:id="6" w:name="Appendix"/>
      <w:bookmarkEnd w:id="3"/>
      <w:bookmarkEnd w:id="4"/>
      <w:bookmarkEnd w:id="5"/>
      <w:bookmarkEnd w:id="6"/>
    </w:p>
    <w:p w14:paraId="05E49076" w14:textId="77777777" w:rsidR="00DA4319" w:rsidRDefault="00DA4319" w:rsidP="00DA4319">
      <w:pPr>
        <w:tabs>
          <w:tab w:val="left" w:pos="720"/>
        </w:tabs>
        <w:jc w:val="left"/>
        <w:rPr>
          <w:rFonts w:ascii="Arial" w:hAnsi="Arial"/>
        </w:rPr>
      </w:pPr>
    </w:p>
    <w:p w14:paraId="2C86B7BD" w14:textId="786E1D26" w:rsidR="001608D3" w:rsidRPr="002C0CA1" w:rsidRDefault="00210715" w:rsidP="002C0CA1">
      <w:pPr>
        <w:tabs>
          <w:tab w:val="left" w:pos="720"/>
        </w:tabs>
        <w:spacing w:line="276" w:lineRule="auto"/>
        <w:jc w:val="center"/>
        <w:rPr>
          <w:b/>
          <w:sz w:val="28"/>
          <w:szCs w:val="28"/>
        </w:rPr>
      </w:pPr>
      <w:r w:rsidRPr="002C0CA1">
        <w:rPr>
          <w:b/>
          <w:sz w:val="28"/>
          <w:szCs w:val="28"/>
        </w:rPr>
        <w:t xml:space="preserve">ATTACHMENT </w:t>
      </w:r>
      <w:r w:rsidR="002F65C0">
        <w:rPr>
          <w:b/>
          <w:sz w:val="28"/>
          <w:szCs w:val="28"/>
        </w:rPr>
        <w:t>3</w:t>
      </w:r>
    </w:p>
    <w:p w14:paraId="4743A254" w14:textId="77777777" w:rsidR="00B74DEC" w:rsidRPr="002C0CA1" w:rsidRDefault="00E3579D" w:rsidP="002C0CA1">
      <w:pPr>
        <w:tabs>
          <w:tab w:val="left" w:pos="-1440"/>
          <w:tab w:val="left" w:pos="-720"/>
          <w:tab w:val="left" w:pos="720"/>
        </w:tabs>
        <w:spacing w:line="276" w:lineRule="auto"/>
        <w:jc w:val="center"/>
        <w:rPr>
          <w:i/>
          <w:sz w:val="28"/>
          <w:szCs w:val="28"/>
        </w:rPr>
      </w:pPr>
      <w:r>
        <w:rPr>
          <w:b/>
          <w:i/>
          <w:sz w:val="28"/>
          <w:szCs w:val="28"/>
        </w:rPr>
        <w:t>Money Transmission</w:t>
      </w:r>
      <w:r w:rsidR="002C0CA1" w:rsidRPr="002C0CA1">
        <w:rPr>
          <w:b/>
          <w:i/>
          <w:sz w:val="28"/>
          <w:szCs w:val="28"/>
        </w:rPr>
        <w:t xml:space="preserve"> Database Files</w:t>
      </w:r>
    </w:p>
    <w:p w14:paraId="08B75419" w14:textId="77777777" w:rsidR="00B74DEC" w:rsidRPr="002C0CA1" w:rsidRDefault="00B74DEC" w:rsidP="002C0CA1">
      <w:pPr>
        <w:spacing w:line="276" w:lineRule="auto"/>
        <w:rPr>
          <w:sz w:val="24"/>
          <w:szCs w:val="24"/>
        </w:rPr>
      </w:pPr>
    </w:p>
    <w:p w14:paraId="7C2205EA" w14:textId="467B238E" w:rsidR="002C0CA1" w:rsidRDefault="006A1DF4" w:rsidP="002C0CA1">
      <w:pPr>
        <w:tabs>
          <w:tab w:val="left" w:pos="-1440"/>
          <w:tab w:val="left" w:pos="-720"/>
          <w:tab w:val="left" w:pos="720"/>
        </w:tabs>
        <w:spacing w:line="276" w:lineRule="auto"/>
        <w:rPr>
          <w:sz w:val="24"/>
          <w:szCs w:val="24"/>
        </w:rPr>
      </w:pPr>
      <w:r w:rsidRPr="002C0CA1">
        <w:rPr>
          <w:sz w:val="24"/>
          <w:szCs w:val="24"/>
        </w:rPr>
        <w:t>P</w:t>
      </w:r>
      <w:r w:rsidR="00BE7FED" w:rsidRPr="002C0CA1">
        <w:rPr>
          <w:sz w:val="24"/>
          <w:szCs w:val="24"/>
        </w:rPr>
        <w:t xml:space="preserve">rovide a </w:t>
      </w:r>
      <w:r w:rsidRPr="002C0CA1">
        <w:rPr>
          <w:sz w:val="24"/>
          <w:szCs w:val="24"/>
        </w:rPr>
        <w:t xml:space="preserve">database </w:t>
      </w:r>
      <w:r w:rsidR="00BE7FED" w:rsidRPr="002C0CA1">
        <w:rPr>
          <w:sz w:val="24"/>
          <w:szCs w:val="24"/>
        </w:rPr>
        <w:t xml:space="preserve">file </w:t>
      </w:r>
      <w:r w:rsidR="00B74DEC" w:rsidRPr="002C0CA1">
        <w:rPr>
          <w:sz w:val="24"/>
          <w:szCs w:val="24"/>
        </w:rPr>
        <w:t xml:space="preserve">of all information for </w:t>
      </w:r>
      <w:r w:rsidR="00BE7FED" w:rsidRPr="002C0CA1">
        <w:rPr>
          <w:sz w:val="24"/>
          <w:szCs w:val="24"/>
        </w:rPr>
        <w:t xml:space="preserve">money </w:t>
      </w:r>
      <w:r w:rsidR="00430372" w:rsidRPr="002C0CA1">
        <w:rPr>
          <w:sz w:val="24"/>
          <w:szCs w:val="24"/>
        </w:rPr>
        <w:t>transmission</w:t>
      </w:r>
      <w:r w:rsidR="00E3579D">
        <w:rPr>
          <w:sz w:val="24"/>
          <w:szCs w:val="24"/>
        </w:rPr>
        <w:t xml:space="preserve">s and </w:t>
      </w:r>
      <w:r w:rsidRPr="002C0CA1">
        <w:rPr>
          <w:sz w:val="24"/>
          <w:szCs w:val="24"/>
        </w:rPr>
        <w:t>remittances</w:t>
      </w:r>
      <w:r w:rsidR="002C0CA1">
        <w:rPr>
          <w:sz w:val="24"/>
          <w:szCs w:val="24"/>
        </w:rPr>
        <w:t xml:space="preserve"> </w:t>
      </w:r>
      <w:r w:rsidR="00B74DEC" w:rsidRPr="002C0CA1">
        <w:rPr>
          <w:sz w:val="24"/>
          <w:szCs w:val="24"/>
        </w:rPr>
        <w:t xml:space="preserve">conducted </w:t>
      </w:r>
      <w:r w:rsidR="00B916D4" w:rsidRPr="002C0CA1">
        <w:rPr>
          <w:sz w:val="24"/>
          <w:szCs w:val="24"/>
        </w:rPr>
        <w:t xml:space="preserve">for each examining state, </w:t>
      </w:r>
      <w:r w:rsidR="00CE2DDC" w:rsidRPr="002C0CA1">
        <w:rPr>
          <w:sz w:val="24"/>
          <w:szCs w:val="24"/>
        </w:rPr>
        <w:t xml:space="preserve">during the </w:t>
      </w:r>
      <w:r w:rsidR="00750D13">
        <w:rPr>
          <w:sz w:val="24"/>
          <w:szCs w:val="24"/>
        </w:rPr>
        <w:t>period</w:t>
      </w:r>
      <w:r w:rsidR="00B74DEC" w:rsidRPr="002C0CA1">
        <w:rPr>
          <w:sz w:val="24"/>
          <w:szCs w:val="24"/>
        </w:rPr>
        <w:t xml:space="preserve"> </w:t>
      </w:r>
      <w:r w:rsidR="00750D13">
        <w:rPr>
          <w:sz w:val="24"/>
          <w:szCs w:val="24"/>
          <w:highlight w:val="yellow"/>
          <w:u w:val="single"/>
        </w:rPr>
        <w:t>&lt;date</w:t>
      </w:r>
      <w:r w:rsidR="00B74DEC" w:rsidRPr="00EF3221">
        <w:rPr>
          <w:sz w:val="24"/>
          <w:szCs w:val="24"/>
          <w:highlight w:val="yellow"/>
          <w:u w:val="single"/>
        </w:rPr>
        <w:t xml:space="preserve">&gt; </w:t>
      </w:r>
      <w:r w:rsidR="00B74DEC" w:rsidRPr="002C0CA1">
        <w:rPr>
          <w:sz w:val="24"/>
          <w:szCs w:val="24"/>
          <w:u w:val="single"/>
        </w:rPr>
        <w:t xml:space="preserve">to </w:t>
      </w:r>
      <w:r w:rsidR="00750D13">
        <w:rPr>
          <w:sz w:val="24"/>
          <w:szCs w:val="24"/>
          <w:highlight w:val="yellow"/>
          <w:u w:val="single"/>
        </w:rPr>
        <w:t>&lt;date</w:t>
      </w:r>
      <w:r w:rsidR="00B74DEC" w:rsidRPr="00EF3221">
        <w:rPr>
          <w:sz w:val="24"/>
          <w:szCs w:val="24"/>
          <w:highlight w:val="yellow"/>
          <w:u w:val="single"/>
        </w:rPr>
        <w:t>&gt;</w:t>
      </w:r>
      <w:r w:rsidR="00B74DEC" w:rsidRPr="00750D13">
        <w:rPr>
          <w:sz w:val="24"/>
          <w:szCs w:val="24"/>
          <w:u w:val="single"/>
        </w:rPr>
        <w:t>,</w:t>
      </w:r>
      <w:r w:rsidR="00B74DEC" w:rsidRPr="00750D13">
        <w:rPr>
          <w:sz w:val="24"/>
          <w:szCs w:val="24"/>
        </w:rPr>
        <w:t xml:space="preserve"> </w:t>
      </w:r>
      <w:r w:rsidR="00B74DEC" w:rsidRPr="002C0CA1">
        <w:rPr>
          <w:sz w:val="24"/>
          <w:szCs w:val="24"/>
        </w:rPr>
        <w:t>in</w:t>
      </w:r>
      <w:r w:rsidR="002C0CA1">
        <w:rPr>
          <w:sz w:val="24"/>
          <w:szCs w:val="24"/>
        </w:rPr>
        <w:t xml:space="preserve"> a Microsoft Excel (.xl*) file format. </w:t>
      </w:r>
    </w:p>
    <w:p w14:paraId="4049E31C" w14:textId="77777777" w:rsidR="00226EE3" w:rsidRDefault="00226EE3" w:rsidP="002C0CA1">
      <w:pPr>
        <w:tabs>
          <w:tab w:val="left" w:pos="-1440"/>
          <w:tab w:val="left" w:pos="-720"/>
          <w:tab w:val="left" w:pos="720"/>
        </w:tabs>
        <w:spacing w:line="276" w:lineRule="auto"/>
        <w:rPr>
          <w:sz w:val="24"/>
          <w:szCs w:val="24"/>
        </w:rPr>
      </w:pPr>
    </w:p>
    <w:p w14:paraId="6D9A81CF" w14:textId="77777777" w:rsidR="002C0CA1" w:rsidRDefault="002C0CA1" w:rsidP="002C0CA1">
      <w:pPr>
        <w:numPr>
          <w:ilvl w:val="0"/>
          <w:numId w:val="23"/>
        </w:numPr>
        <w:tabs>
          <w:tab w:val="left" w:pos="-1440"/>
          <w:tab w:val="left" w:pos="-720"/>
        </w:tabs>
        <w:spacing w:line="276" w:lineRule="auto"/>
        <w:rPr>
          <w:sz w:val="24"/>
          <w:szCs w:val="24"/>
        </w:rPr>
      </w:pPr>
      <w:r w:rsidRPr="002C0CA1">
        <w:rPr>
          <w:sz w:val="24"/>
          <w:szCs w:val="24"/>
        </w:rPr>
        <w:t xml:space="preserve">Money </w:t>
      </w:r>
      <w:r w:rsidR="00226EE3">
        <w:rPr>
          <w:sz w:val="24"/>
          <w:szCs w:val="24"/>
        </w:rPr>
        <w:t>t</w:t>
      </w:r>
      <w:r w:rsidRPr="002C0CA1">
        <w:rPr>
          <w:sz w:val="24"/>
          <w:szCs w:val="24"/>
        </w:rPr>
        <w:t xml:space="preserve">ransmission </w:t>
      </w:r>
      <w:r w:rsidR="00226EE3">
        <w:rPr>
          <w:sz w:val="24"/>
          <w:szCs w:val="24"/>
        </w:rPr>
        <w:t>a</w:t>
      </w:r>
      <w:r w:rsidRPr="002C0CA1">
        <w:rPr>
          <w:sz w:val="24"/>
          <w:szCs w:val="24"/>
        </w:rPr>
        <w:t>ctivity less than</w:t>
      </w:r>
      <w:r w:rsidRPr="00EF3221">
        <w:rPr>
          <w:sz w:val="24"/>
          <w:szCs w:val="24"/>
          <w:u w:val="single"/>
        </w:rPr>
        <w:t xml:space="preserve"> </w:t>
      </w:r>
      <w:r w:rsidRPr="00EF3221">
        <w:rPr>
          <w:sz w:val="24"/>
          <w:szCs w:val="24"/>
          <w:highlight w:val="yellow"/>
          <w:u w:val="single"/>
        </w:rPr>
        <w:t>$</w:t>
      </w:r>
      <w:r w:rsidR="00EF3221">
        <w:rPr>
          <w:sz w:val="24"/>
          <w:szCs w:val="24"/>
          <w:highlight w:val="yellow"/>
          <w:u w:val="single"/>
        </w:rPr>
        <w:t xml:space="preserve"> </w:t>
      </w:r>
      <w:r w:rsidRPr="00EF3221">
        <w:rPr>
          <w:sz w:val="24"/>
          <w:szCs w:val="24"/>
          <w:highlight w:val="yellow"/>
          <w:u w:val="single"/>
        </w:rPr>
        <w:t>&gt;&gt;&gt;.&gt;&gt;</w:t>
      </w:r>
      <w:r w:rsidRPr="002C0CA1">
        <w:rPr>
          <w:sz w:val="24"/>
          <w:szCs w:val="24"/>
        </w:rPr>
        <w:t xml:space="preserve"> can be excluded from the database request.  </w:t>
      </w:r>
    </w:p>
    <w:p w14:paraId="5B72DDD4" w14:textId="77777777" w:rsidR="00B74DEC" w:rsidRPr="008D7B92" w:rsidRDefault="00B74DEC" w:rsidP="007E4325">
      <w:pPr>
        <w:numPr>
          <w:ilvl w:val="0"/>
          <w:numId w:val="23"/>
        </w:numPr>
        <w:tabs>
          <w:tab w:val="left" w:pos="-1440"/>
          <w:tab w:val="left" w:pos="-720"/>
        </w:tabs>
        <w:spacing w:line="276" w:lineRule="auto"/>
        <w:jc w:val="left"/>
        <w:rPr>
          <w:sz w:val="24"/>
          <w:szCs w:val="24"/>
        </w:rPr>
      </w:pPr>
      <w:r w:rsidRPr="00982EB8">
        <w:rPr>
          <w:sz w:val="24"/>
          <w:szCs w:val="24"/>
        </w:rPr>
        <w:t xml:space="preserve">Please include the database </w:t>
      </w:r>
      <w:r w:rsidRPr="008D7B92">
        <w:rPr>
          <w:sz w:val="24"/>
          <w:szCs w:val="24"/>
        </w:rPr>
        <w:t xml:space="preserve">fields that correspond to the requirements set forth </w:t>
      </w:r>
      <w:r w:rsidR="00D4628A" w:rsidRPr="008D7B92">
        <w:rPr>
          <w:sz w:val="24"/>
          <w:szCs w:val="24"/>
        </w:rPr>
        <w:t>below:</w:t>
      </w:r>
    </w:p>
    <w:p w14:paraId="60B50320" w14:textId="77777777" w:rsidR="00B74DEC" w:rsidRPr="002C0CA1" w:rsidRDefault="00B74DEC" w:rsidP="002C0CA1">
      <w:pPr>
        <w:tabs>
          <w:tab w:val="left" w:pos="-1440"/>
          <w:tab w:val="left" w:pos="-720"/>
          <w:tab w:val="left" w:pos="720"/>
        </w:tabs>
        <w:spacing w:line="276" w:lineRule="auto"/>
        <w:rPr>
          <w:sz w:val="24"/>
          <w:szCs w:val="24"/>
        </w:rPr>
      </w:pPr>
    </w:p>
    <w:p w14:paraId="1B45DF29"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Transaction Number</w:t>
      </w:r>
    </w:p>
    <w:p w14:paraId="628ED706"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Transaction Date</w:t>
      </w:r>
    </w:p>
    <w:p w14:paraId="1CDBE4B0"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Transaction Time (for transmissions)</w:t>
      </w:r>
    </w:p>
    <w:p w14:paraId="3AE0EFCE"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Transaction Amount in US dollars (for transmissions)</w:t>
      </w:r>
    </w:p>
    <w:p w14:paraId="625C90B2"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Amount &amp; Type of Currency received and given (for exchanges)</w:t>
      </w:r>
    </w:p>
    <w:p w14:paraId="1427D4DC"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Rate of Exchange (if applicable)</w:t>
      </w:r>
    </w:p>
    <w:p w14:paraId="571DA761"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Transaction Fee or Commission</w:t>
      </w:r>
    </w:p>
    <w:p w14:paraId="27AB1B91"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Customer Name</w:t>
      </w:r>
    </w:p>
    <w:p w14:paraId="6A4D4FA8"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Customer Address</w:t>
      </w:r>
    </w:p>
    <w:p w14:paraId="32F5D2E6"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Customer Telephone Number (for transmissions)</w:t>
      </w:r>
    </w:p>
    <w:p w14:paraId="1BA8867E"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Customer Social Security Number (if US citizen or permanent resident)</w:t>
      </w:r>
    </w:p>
    <w:p w14:paraId="2B3C4772"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Passport Number or official ID Number (if alien and has no SSN)</w:t>
      </w:r>
    </w:p>
    <w:p w14:paraId="428DB8AE"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Country of Issuance of Passport or official ID</w:t>
      </w:r>
    </w:p>
    <w:p w14:paraId="51F2C400"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Customer Date of Birth</w:t>
      </w:r>
    </w:p>
    <w:p w14:paraId="69561734"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Customer Photo ID Number</w:t>
      </w:r>
    </w:p>
    <w:p w14:paraId="26C5129D"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Customer Photo ID Type</w:t>
      </w:r>
    </w:p>
    <w:p w14:paraId="7167DA03"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Customer Photo ID State/Country of Issuance</w:t>
      </w:r>
    </w:p>
    <w:p w14:paraId="3823A225"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Beneficiary Name (for outgoing transmissions)</w:t>
      </w:r>
    </w:p>
    <w:p w14:paraId="4A10456D"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Beneficiary Address (for outgoing transmissions)</w:t>
      </w:r>
    </w:p>
    <w:p w14:paraId="6D443439"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Beneficiary Telephone Number (for outgoing transmissions)</w:t>
      </w:r>
    </w:p>
    <w:p w14:paraId="6C944F70"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Sender Name (for incoming transmissions)</w:t>
      </w:r>
    </w:p>
    <w:p w14:paraId="10B868B6"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Sender Address (for incoming transmissions)</w:t>
      </w:r>
    </w:p>
    <w:p w14:paraId="0D95CCB0"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Sender Telephone Number (for incoming transmissions)</w:t>
      </w:r>
    </w:p>
    <w:p w14:paraId="46DA22C0"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Name of Person on Whose Behalf transaction conducted (if applicable)</w:t>
      </w:r>
    </w:p>
    <w:p w14:paraId="3973FD09"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Address of Person on Whose Behalf transaction conducted (if applicable)</w:t>
      </w:r>
    </w:p>
    <w:p w14:paraId="31BF2194"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FEIN or SSN of Person on Whose Behalf transaction conducted (if applicable)</w:t>
      </w:r>
    </w:p>
    <w:p w14:paraId="0C780668" w14:textId="77777777" w:rsidR="00B74DEC" w:rsidRPr="002C0CA1" w:rsidRDefault="00B74DEC" w:rsidP="0082128C">
      <w:pPr>
        <w:numPr>
          <w:ilvl w:val="0"/>
          <w:numId w:val="43"/>
        </w:numPr>
        <w:spacing w:line="276" w:lineRule="auto"/>
        <w:ind w:left="1260" w:hanging="450"/>
        <w:rPr>
          <w:sz w:val="24"/>
          <w:szCs w:val="24"/>
        </w:rPr>
      </w:pPr>
      <w:r w:rsidRPr="002C0CA1">
        <w:rPr>
          <w:sz w:val="24"/>
          <w:szCs w:val="24"/>
        </w:rPr>
        <w:t>Location of the Office where transaction conducted</w:t>
      </w:r>
    </w:p>
    <w:p w14:paraId="739A7CE0" w14:textId="77777777" w:rsidR="002C0CA1" w:rsidRDefault="00B74DEC" w:rsidP="0082128C">
      <w:pPr>
        <w:numPr>
          <w:ilvl w:val="0"/>
          <w:numId w:val="43"/>
        </w:numPr>
        <w:spacing w:line="276" w:lineRule="auto"/>
        <w:ind w:left="1260" w:hanging="450"/>
        <w:rPr>
          <w:sz w:val="24"/>
          <w:szCs w:val="24"/>
        </w:rPr>
      </w:pPr>
      <w:r w:rsidRPr="002C0CA1">
        <w:rPr>
          <w:sz w:val="24"/>
          <w:szCs w:val="24"/>
        </w:rPr>
        <w:t>Method of Payment (for transmissions)</w:t>
      </w:r>
    </w:p>
    <w:p w14:paraId="08B586F4" w14:textId="77777777" w:rsidR="002C0CA1" w:rsidRDefault="00B74DEC" w:rsidP="0082128C">
      <w:pPr>
        <w:numPr>
          <w:ilvl w:val="0"/>
          <w:numId w:val="43"/>
        </w:numPr>
        <w:spacing w:line="276" w:lineRule="auto"/>
        <w:ind w:left="1260" w:hanging="450"/>
        <w:rPr>
          <w:sz w:val="24"/>
          <w:szCs w:val="24"/>
        </w:rPr>
      </w:pPr>
      <w:r w:rsidRPr="002C0CA1">
        <w:rPr>
          <w:sz w:val="24"/>
          <w:szCs w:val="24"/>
        </w:rPr>
        <w:t>Initials of Employee effecting transaction</w:t>
      </w:r>
    </w:p>
    <w:p w14:paraId="3B8ABFBF" w14:textId="77777777" w:rsidR="0082128C" w:rsidRDefault="00B74DEC" w:rsidP="0082128C">
      <w:pPr>
        <w:numPr>
          <w:ilvl w:val="0"/>
          <w:numId w:val="43"/>
        </w:numPr>
        <w:spacing w:line="276" w:lineRule="auto"/>
        <w:ind w:left="1260" w:hanging="450"/>
        <w:rPr>
          <w:sz w:val="24"/>
          <w:szCs w:val="24"/>
        </w:rPr>
      </w:pPr>
      <w:r w:rsidRPr="002C0CA1">
        <w:rPr>
          <w:sz w:val="24"/>
          <w:szCs w:val="24"/>
        </w:rPr>
        <w:t>Comments (if any of above info is stored in comments field)</w:t>
      </w:r>
    </w:p>
    <w:p w14:paraId="20217EF8" w14:textId="737DC8BC" w:rsidR="002A2901" w:rsidRPr="0082128C" w:rsidRDefault="002A2901" w:rsidP="0082128C">
      <w:pPr>
        <w:numPr>
          <w:ilvl w:val="0"/>
          <w:numId w:val="43"/>
        </w:numPr>
        <w:spacing w:line="276" w:lineRule="auto"/>
        <w:ind w:left="1260" w:hanging="450"/>
        <w:rPr>
          <w:sz w:val="24"/>
          <w:szCs w:val="24"/>
        </w:rPr>
      </w:pPr>
      <w:r w:rsidRPr="0082128C">
        <w:rPr>
          <w:sz w:val="24"/>
          <w:szCs w:val="24"/>
        </w:rPr>
        <w:t>The identity of the recipient’s financial institution</w:t>
      </w:r>
    </w:p>
    <w:p w14:paraId="4010BC25" w14:textId="09432924" w:rsidR="00D81BF0" w:rsidRPr="002C0CA1" w:rsidRDefault="003D52AE" w:rsidP="002C0CA1">
      <w:pPr>
        <w:tabs>
          <w:tab w:val="left" w:pos="720"/>
        </w:tabs>
        <w:spacing w:line="276" w:lineRule="auto"/>
        <w:jc w:val="center"/>
        <w:rPr>
          <w:b/>
          <w:sz w:val="28"/>
          <w:szCs w:val="28"/>
        </w:rPr>
      </w:pPr>
      <w:r>
        <w:rPr>
          <w:sz w:val="24"/>
          <w:szCs w:val="24"/>
        </w:rPr>
        <w:br w:type="page"/>
      </w:r>
      <w:r w:rsidR="00210715" w:rsidRPr="002C0CA1">
        <w:rPr>
          <w:b/>
          <w:sz w:val="28"/>
          <w:szCs w:val="28"/>
        </w:rPr>
        <w:lastRenderedPageBreak/>
        <w:t xml:space="preserve">ATTACHMENT </w:t>
      </w:r>
      <w:r w:rsidR="002F65C0">
        <w:rPr>
          <w:b/>
          <w:sz w:val="28"/>
          <w:szCs w:val="28"/>
        </w:rPr>
        <w:t>4</w:t>
      </w:r>
    </w:p>
    <w:p w14:paraId="5D0EBF4A" w14:textId="77777777" w:rsidR="00D81BF0" w:rsidRPr="002C0CA1" w:rsidRDefault="002C0CA1" w:rsidP="002C0CA1">
      <w:pPr>
        <w:tabs>
          <w:tab w:val="left" w:pos="-1440"/>
          <w:tab w:val="left" w:pos="-720"/>
        </w:tabs>
        <w:spacing w:line="276" w:lineRule="auto"/>
        <w:jc w:val="center"/>
        <w:rPr>
          <w:b/>
          <w:i/>
          <w:sz w:val="28"/>
          <w:szCs w:val="28"/>
        </w:rPr>
      </w:pPr>
      <w:r w:rsidRPr="002C0CA1">
        <w:rPr>
          <w:b/>
          <w:i/>
          <w:sz w:val="28"/>
          <w:szCs w:val="28"/>
        </w:rPr>
        <w:t>Database Files for: Money Orders, Traveler’s Checks, Cashier’s Check</w:t>
      </w:r>
      <w:r w:rsidR="00561234">
        <w:rPr>
          <w:b/>
          <w:i/>
          <w:sz w:val="28"/>
          <w:szCs w:val="28"/>
        </w:rPr>
        <w:t>s</w:t>
      </w:r>
      <w:r w:rsidRPr="002C0CA1">
        <w:rPr>
          <w:b/>
          <w:i/>
          <w:sz w:val="28"/>
          <w:szCs w:val="28"/>
        </w:rPr>
        <w:t xml:space="preserve"> Or Drafts</w:t>
      </w:r>
    </w:p>
    <w:p w14:paraId="19CD70A6" w14:textId="77777777" w:rsidR="00D81BF0" w:rsidRPr="002C0CA1" w:rsidRDefault="00D81BF0" w:rsidP="002C0CA1">
      <w:pPr>
        <w:tabs>
          <w:tab w:val="left" w:pos="-1440"/>
          <w:tab w:val="left" w:pos="-720"/>
          <w:tab w:val="left" w:pos="720"/>
        </w:tabs>
        <w:spacing w:line="276" w:lineRule="auto"/>
        <w:rPr>
          <w:sz w:val="24"/>
          <w:szCs w:val="24"/>
        </w:rPr>
      </w:pPr>
    </w:p>
    <w:p w14:paraId="79673FF5" w14:textId="7A048E4E" w:rsidR="00D81BF0" w:rsidRDefault="006A1DF4" w:rsidP="002C0CA1">
      <w:pPr>
        <w:tabs>
          <w:tab w:val="left" w:pos="-1440"/>
          <w:tab w:val="left" w:pos="-720"/>
          <w:tab w:val="left" w:pos="720"/>
        </w:tabs>
        <w:spacing w:line="276" w:lineRule="auto"/>
        <w:rPr>
          <w:sz w:val="24"/>
          <w:szCs w:val="24"/>
        </w:rPr>
      </w:pPr>
      <w:r w:rsidRPr="002C0CA1">
        <w:rPr>
          <w:sz w:val="24"/>
          <w:szCs w:val="24"/>
        </w:rPr>
        <w:t>P</w:t>
      </w:r>
      <w:r w:rsidR="00D81BF0" w:rsidRPr="002C0CA1">
        <w:rPr>
          <w:sz w:val="24"/>
          <w:szCs w:val="24"/>
        </w:rPr>
        <w:t>rovide a copy of all information for Monetary Instrument Sales (bank checks and drafts, cashier’s checks, money orders and traveler’s checks) conducted</w:t>
      </w:r>
      <w:r w:rsidR="00B916D4" w:rsidRPr="002C0CA1">
        <w:rPr>
          <w:sz w:val="24"/>
          <w:szCs w:val="24"/>
        </w:rPr>
        <w:t>, for each examining,</w:t>
      </w:r>
      <w:r w:rsidR="00D81BF0" w:rsidRPr="002C0CA1">
        <w:rPr>
          <w:sz w:val="24"/>
          <w:szCs w:val="24"/>
        </w:rPr>
        <w:t xml:space="preserve"> during the period</w:t>
      </w:r>
      <w:r w:rsidR="00EF3221">
        <w:rPr>
          <w:sz w:val="24"/>
          <w:szCs w:val="24"/>
        </w:rPr>
        <w:t xml:space="preserve"> </w:t>
      </w:r>
      <w:r w:rsidR="00750D13" w:rsidRPr="00750D13">
        <w:rPr>
          <w:sz w:val="24"/>
          <w:szCs w:val="24"/>
          <w:highlight w:val="yellow"/>
          <w:u w:val="single"/>
        </w:rPr>
        <w:t>&lt;date&gt; to &lt;date&gt;</w:t>
      </w:r>
      <w:r w:rsidR="00750D13" w:rsidRPr="00750D13">
        <w:rPr>
          <w:sz w:val="24"/>
          <w:szCs w:val="24"/>
        </w:rPr>
        <w:t xml:space="preserve"> </w:t>
      </w:r>
      <w:r w:rsidR="002C0CA1">
        <w:rPr>
          <w:sz w:val="24"/>
          <w:szCs w:val="24"/>
        </w:rPr>
        <w:t xml:space="preserve">in a Microsoft Excel (.xl*) file format. </w:t>
      </w:r>
    </w:p>
    <w:p w14:paraId="090D87ED" w14:textId="0DFFB6CC" w:rsidR="002C0CA1" w:rsidRDefault="002C0CA1" w:rsidP="002C0CA1">
      <w:pPr>
        <w:tabs>
          <w:tab w:val="left" w:pos="-1440"/>
          <w:tab w:val="left" w:pos="-720"/>
          <w:tab w:val="left" w:pos="720"/>
        </w:tabs>
        <w:spacing w:line="276" w:lineRule="auto"/>
        <w:rPr>
          <w:sz w:val="24"/>
          <w:szCs w:val="24"/>
        </w:rPr>
      </w:pPr>
    </w:p>
    <w:p w14:paraId="052B0E96" w14:textId="569C5502" w:rsidR="00874452" w:rsidRDefault="00874452" w:rsidP="00874452">
      <w:pPr>
        <w:numPr>
          <w:ilvl w:val="0"/>
          <w:numId w:val="23"/>
        </w:numPr>
        <w:tabs>
          <w:tab w:val="left" w:pos="-1440"/>
          <w:tab w:val="left" w:pos="-720"/>
        </w:tabs>
        <w:spacing w:line="276" w:lineRule="auto"/>
        <w:rPr>
          <w:sz w:val="24"/>
          <w:szCs w:val="24"/>
        </w:rPr>
      </w:pPr>
      <w:r>
        <w:rPr>
          <w:sz w:val="24"/>
          <w:szCs w:val="24"/>
        </w:rPr>
        <w:t>Monetary instrument sales of</w:t>
      </w:r>
      <w:r w:rsidRPr="002C0CA1">
        <w:rPr>
          <w:sz w:val="24"/>
          <w:szCs w:val="24"/>
        </w:rPr>
        <w:t xml:space="preserve"> less than</w:t>
      </w:r>
      <w:r w:rsidRPr="00EF3221">
        <w:rPr>
          <w:sz w:val="24"/>
          <w:szCs w:val="24"/>
          <w:u w:val="single"/>
        </w:rPr>
        <w:t xml:space="preserve"> </w:t>
      </w:r>
      <w:r w:rsidRPr="00EF3221">
        <w:rPr>
          <w:sz w:val="24"/>
          <w:szCs w:val="24"/>
          <w:highlight w:val="yellow"/>
          <w:u w:val="single"/>
        </w:rPr>
        <w:t>$</w:t>
      </w:r>
      <w:r>
        <w:rPr>
          <w:sz w:val="24"/>
          <w:szCs w:val="24"/>
          <w:highlight w:val="yellow"/>
          <w:u w:val="single"/>
        </w:rPr>
        <w:t xml:space="preserve"> </w:t>
      </w:r>
      <w:r w:rsidRPr="00EF3221">
        <w:rPr>
          <w:sz w:val="24"/>
          <w:szCs w:val="24"/>
          <w:highlight w:val="yellow"/>
          <w:u w:val="single"/>
        </w:rPr>
        <w:t>&gt;&gt;&gt;.&gt;&gt;</w:t>
      </w:r>
      <w:r w:rsidRPr="002C0CA1">
        <w:rPr>
          <w:sz w:val="24"/>
          <w:szCs w:val="24"/>
        </w:rPr>
        <w:t xml:space="preserve"> can be excluded from the database request.  </w:t>
      </w:r>
    </w:p>
    <w:p w14:paraId="6724548E" w14:textId="77777777" w:rsidR="00D81BF0" w:rsidRPr="002C0CA1" w:rsidRDefault="00D81BF0" w:rsidP="002C0CA1">
      <w:pPr>
        <w:numPr>
          <w:ilvl w:val="0"/>
          <w:numId w:val="23"/>
        </w:numPr>
        <w:tabs>
          <w:tab w:val="left" w:pos="-1440"/>
          <w:tab w:val="left" w:pos="-720"/>
        </w:tabs>
        <w:spacing w:line="276" w:lineRule="auto"/>
        <w:rPr>
          <w:sz w:val="24"/>
          <w:szCs w:val="24"/>
        </w:rPr>
      </w:pPr>
      <w:r w:rsidRPr="002C0CA1">
        <w:rPr>
          <w:sz w:val="24"/>
          <w:szCs w:val="24"/>
        </w:rPr>
        <w:t>Please include the database fields that correspond to the requirements set forth below:</w:t>
      </w:r>
    </w:p>
    <w:p w14:paraId="77CCB408" w14:textId="77777777" w:rsidR="005D2678" w:rsidRPr="002C0CA1" w:rsidRDefault="005D2678" w:rsidP="002C0CA1">
      <w:pPr>
        <w:tabs>
          <w:tab w:val="left" w:pos="-1440"/>
          <w:tab w:val="left" w:pos="-720"/>
          <w:tab w:val="left" w:pos="720"/>
        </w:tabs>
        <w:spacing w:line="276" w:lineRule="auto"/>
        <w:rPr>
          <w:sz w:val="24"/>
          <w:szCs w:val="24"/>
        </w:rPr>
      </w:pPr>
    </w:p>
    <w:p w14:paraId="03239F0E" w14:textId="77777777" w:rsidR="005D2678" w:rsidRPr="002C0CA1" w:rsidRDefault="00D81BF0" w:rsidP="0082128C">
      <w:pPr>
        <w:numPr>
          <w:ilvl w:val="0"/>
          <w:numId w:val="30"/>
        </w:numPr>
        <w:tabs>
          <w:tab w:val="clear" w:pos="1950"/>
          <w:tab w:val="left" w:pos="-1440"/>
          <w:tab w:val="left" w:pos="-720"/>
        </w:tabs>
        <w:spacing w:line="276" w:lineRule="auto"/>
        <w:ind w:left="720"/>
        <w:rPr>
          <w:sz w:val="24"/>
          <w:szCs w:val="24"/>
        </w:rPr>
      </w:pPr>
      <w:r w:rsidRPr="002C0CA1">
        <w:rPr>
          <w:sz w:val="24"/>
          <w:szCs w:val="24"/>
        </w:rPr>
        <w:t>Transaction</w:t>
      </w:r>
      <w:r w:rsidR="005D2678" w:rsidRPr="002C0CA1">
        <w:rPr>
          <w:sz w:val="24"/>
          <w:szCs w:val="24"/>
        </w:rPr>
        <w:t xml:space="preserve"> / Receipt</w:t>
      </w:r>
      <w:r w:rsidRPr="002C0CA1">
        <w:rPr>
          <w:sz w:val="24"/>
          <w:szCs w:val="24"/>
        </w:rPr>
        <w:t xml:space="preserve"> Number</w:t>
      </w:r>
    </w:p>
    <w:p w14:paraId="08999137" w14:textId="77777777" w:rsidR="005D2678" w:rsidRPr="002C0CA1" w:rsidRDefault="00D81BF0" w:rsidP="0082128C">
      <w:pPr>
        <w:numPr>
          <w:ilvl w:val="0"/>
          <w:numId w:val="30"/>
        </w:numPr>
        <w:tabs>
          <w:tab w:val="clear" w:pos="1950"/>
          <w:tab w:val="left" w:pos="-1440"/>
          <w:tab w:val="left" w:pos="-720"/>
        </w:tabs>
        <w:spacing w:line="276" w:lineRule="auto"/>
        <w:ind w:left="720"/>
        <w:rPr>
          <w:sz w:val="24"/>
          <w:szCs w:val="24"/>
        </w:rPr>
      </w:pPr>
      <w:r w:rsidRPr="002C0CA1">
        <w:rPr>
          <w:sz w:val="24"/>
          <w:szCs w:val="24"/>
        </w:rPr>
        <w:t>Date</w:t>
      </w:r>
      <w:r w:rsidR="005D2678" w:rsidRPr="002C0CA1">
        <w:rPr>
          <w:sz w:val="24"/>
          <w:szCs w:val="24"/>
        </w:rPr>
        <w:t xml:space="preserve"> of Sale</w:t>
      </w:r>
    </w:p>
    <w:p w14:paraId="06649625" w14:textId="77777777" w:rsidR="005D2678" w:rsidRPr="002C0CA1" w:rsidRDefault="005D2678" w:rsidP="0082128C">
      <w:pPr>
        <w:numPr>
          <w:ilvl w:val="0"/>
          <w:numId w:val="30"/>
        </w:numPr>
        <w:tabs>
          <w:tab w:val="clear" w:pos="1950"/>
          <w:tab w:val="left" w:pos="-1440"/>
          <w:tab w:val="left" w:pos="-720"/>
        </w:tabs>
        <w:spacing w:line="276" w:lineRule="auto"/>
        <w:ind w:left="720"/>
        <w:rPr>
          <w:sz w:val="24"/>
          <w:szCs w:val="24"/>
        </w:rPr>
      </w:pPr>
      <w:r w:rsidRPr="002C0CA1">
        <w:rPr>
          <w:sz w:val="24"/>
          <w:szCs w:val="24"/>
        </w:rPr>
        <w:t xml:space="preserve">Time of </w:t>
      </w:r>
      <w:r w:rsidR="00267CDA" w:rsidRPr="002C0CA1">
        <w:rPr>
          <w:sz w:val="24"/>
          <w:szCs w:val="24"/>
        </w:rPr>
        <w:t>Sale</w:t>
      </w:r>
    </w:p>
    <w:p w14:paraId="5BE0C586" w14:textId="77777777" w:rsidR="005D2678" w:rsidRPr="002C0CA1" w:rsidRDefault="005D2678" w:rsidP="0082128C">
      <w:pPr>
        <w:numPr>
          <w:ilvl w:val="0"/>
          <w:numId w:val="30"/>
        </w:numPr>
        <w:tabs>
          <w:tab w:val="clear" w:pos="1950"/>
          <w:tab w:val="left" w:pos="-1440"/>
          <w:tab w:val="left" w:pos="-720"/>
        </w:tabs>
        <w:spacing w:line="276" w:lineRule="auto"/>
        <w:ind w:left="720"/>
        <w:rPr>
          <w:sz w:val="24"/>
          <w:szCs w:val="24"/>
        </w:rPr>
      </w:pPr>
      <w:r w:rsidRPr="002C0CA1">
        <w:rPr>
          <w:sz w:val="24"/>
          <w:szCs w:val="24"/>
        </w:rPr>
        <w:t>Amount of Instrument Sold</w:t>
      </w:r>
    </w:p>
    <w:p w14:paraId="59068A2F" w14:textId="77777777" w:rsidR="005D2678" w:rsidRPr="002C0CA1" w:rsidRDefault="005D2678" w:rsidP="0082128C">
      <w:pPr>
        <w:numPr>
          <w:ilvl w:val="0"/>
          <w:numId w:val="30"/>
        </w:numPr>
        <w:tabs>
          <w:tab w:val="clear" w:pos="1950"/>
          <w:tab w:val="left" w:pos="-1440"/>
          <w:tab w:val="left" w:pos="-720"/>
        </w:tabs>
        <w:spacing w:line="276" w:lineRule="auto"/>
        <w:ind w:left="720"/>
        <w:rPr>
          <w:sz w:val="24"/>
          <w:szCs w:val="24"/>
        </w:rPr>
      </w:pPr>
      <w:r w:rsidRPr="002C0CA1">
        <w:rPr>
          <w:sz w:val="24"/>
          <w:szCs w:val="24"/>
        </w:rPr>
        <w:t>Serial Number of Instrument Sold</w:t>
      </w:r>
    </w:p>
    <w:p w14:paraId="6AF02495" w14:textId="77777777" w:rsidR="005D2678" w:rsidRPr="002C0CA1" w:rsidRDefault="005D2678" w:rsidP="0082128C">
      <w:pPr>
        <w:numPr>
          <w:ilvl w:val="0"/>
          <w:numId w:val="30"/>
        </w:numPr>
        <w:tabs>
          <w:tab w:val="clear" w:pos="1950"/>
          <w:tab w:val="left" w:pos="-1440"/>
          <w:tab w:val="left" w:pos="-720"/>
        </w:tabs>
        <w:spacing w:line="276" w:lineRule="auto"/>
        <w:ind w:left="720"/>
        <w:rPr>
          <w:sz w:val="24"/>
          <w:szCs w:val="24"/>
        </w:rPr>
      </w:pPr>
      <w:r w:rsidRPr="002C0CA1">
        <w:rPr>
          <w:sz w:val="24"/>
          <w:szCs w:val="24"/>
        </w:rPr>
        <w:t>Seller’s Location Code</w:t>
      </w:r>
    </w:p>
    <w:p w14:paraId="19B85D78" w14:textId="77777777" w:rsidR="005D2678" w:rsidRPr="002C0CA1" w:rsidRDefault="005D2678" w:rsidP="0082128C">
      <w:pPr>
        <w:numPr>
          <w:ilvl w:val="0"/>
          <w:numId w:val="30"/>
        </w:numPr>
        <w:tabs>
          <w:tab w:val="clear" w:pos="1950"/>
          <w:tab w:val="left" w:pos="-1440"/>
          <w:tab w:val="left" w:pos="-720"/>
        </w:tabs>
        <w:spacing w:line="276" w:lineRule="auto"/>
        <w:ind w:left="720"/>
        <w:rPr>
          <w:sz w:val="24"/>
          <w:szCs w:val="24"/>
        </w:rPr>
      </w:pPr>
      <w:r w:rsidRPr="002C0CA1">
        <w:rPr>
          <w:sz w:val="24"/>
          <w:szCs w:val="24"/>
        </w:rPr>
        <w:t>Seller’s Name</w:t>
      </w:r>
    </w:p>
    <w:p w14:paraId="50E68974" w14:textId="77777777" w:rsidR="00D81BF0" w:rsidRPr="002C0CA1" w:rsidRDefault="005D2678" w:rsidP="0082128C">
      <w:pPr>
        <w:numPr>
          <w:ilvl w:val="0"/>
          <w:numId w:val="30"/>
        </w:numPr>
        <w:tabs>
          <w:tab w:val="clear" w:pos="1950"/>
          <w:tab w:val="left" w:pos="-1440"/>
          <w:tab w:val="left" w:pos="-720"/>
        </w:tabs>
        <w:spacing w:line="276" w:lineRule="auto"/>
        <w:ind w:left="720"/>
        <w:rPr>
          <w:sz w:val="24"/>
          <w:szCs w:val="24"/>
        </w:rPr>
      </w:pPr>
      <w:r w:rsidRPr="002C0CA1">
        <w:rPr>
          <w:sz w:val="24"/>
          <w:szCs w:val="24"/>
        </w:rPr>
        <w:t>Seller’s Address</w:t>
      </w:r>
    </w:p>
    <w:p w14:paraId="3733FE35" w14:textId="77777777" w:rsidR="00D81BF0" w:rsidRPr="002C0CA1" w:rsidRDefault="00D81BF0" w:rsidP="002C0CA1">
      <w:pPr>
        <w:tabs>
          <w:tab w:val="left" w:pos="720"/>
        </w:tabs>
        <w:spacing w:line="276" w:lineRule="auto"/>
        <w:rPr>
          <w:sz w:val="24"/>
          <w:szCs w:val="24"/>
        </w:rPr>
      </w:pPr>
    </w:p>
    <w:p w14:paraId="60AC13A4" w14:textId="77777777" w:rsidR="005D2678" w:rsidRPr="002C0CA1" w:rsidRDefault="005D2678" w:rsidP="002C0CA1">
      <w:pPr>
        <w:numPr>
          <w:ilvl w:val="0"/>
          <w:numId w:val="23"/>
        </w:numPr>
        <w:tabs>
          <w:tab w:val="left" w:pos="-1440"/>
          <w:tab w:val="left" w:pos="-720"/>
        </w:tabs>
        <w:spacing w:line="276" w:lineRule="auto"/>
        <w:rPr>
          <w:sz w:val="24"/>
          <w:szCs w:val="24"/>
        </w:rPr>
      </w:pPr>
      <w:r w:rsidRPr="002C0CA1">
        <w:rPr>
          <w:sz w:val="24"/>
          <w:szCs w:val="24"/>
        </w:rPr>
        <w:t xml:space="preserve">If captured </w:t>
      </w:r>
      <w:r w:rsidR="00267CDA" w:rsidRPr="002C0CA1">
        <w:rPr>
          <w:sz w:val="24"/>
          <w:szCs w:val="24"/>
        </w:rPr>
        <w:t xml:space="preserve">electronically </w:t>
      </w:r>
      <w:r w:rsidRPr="002C0CA1">
        <w:rPr>
          <w:sz w:val="24"/>
          <w:szCs w:val="24"/>
        </w:rPr>
        <w:t xml:space="preserve">at the time </w:t>
      </w:r>
      <w:r w:rsidR="00267CDA" w:rsidRPr="002C0CA1">
        <w:rPr>
          <w:sz w:val="24"/>
          <w:szCs w:val="24"/>
        </w:rPr>
        <w:t xml:space="preserve">of or at the </w:t>
      </w:r>
      <w:r w:rsidRPr="002C0CA1">
        <w:rPr>
          <w:sz w:val="24"/>
          <w:szCs w:val="24"/>
        </w:rPr>
        <w:t>point of sale, please provide the additional information:</w:t>
      </w:r>
    </w:p>
    <w:p w14:paraId="447A52FE" w14:textId="77777777" w:rsidR="00267CDA" w:rsidRPr="002C0CA1" w:rsidRDefault="00267CDA" w:rsidP="002C0CA1">
      <w:pPr>
        <w:tabs>
          <w:tab w:val="left" w:pos="720"/>
        </w:tabs>
        <w:spacing w:line="276" w:lineRule="auto"/>
        <w:rPr>
          <w:sz w:val="24"/>
          <w:szCs w:val="24"/>
        </w:rPr>
      </w:pPr>
    </w:p>
    <w:p w14:paraId="23CEC101" w14:textId="77777777" w:rsidR="00267CDA" w:rsidRPr="002C0CA1" w:rsidRDefault="00267CDA" w:rsidP="0082128C">
      <w:pPr>
        <w:numPr>
          <w:ilvl w:val="0"/>
          <w:numId w:val="30"/>
        </w:numPr>
        <w:tabs>
          <w:tab w:val="clear" w:pos="1950"/>
        </w:tabs>
        <w:spacing w:line="276" w:lineRule="auto"/>
        <w:ind w:left="720"/>
        <w:rPr>
          <w:sz w:val="24"/>
          <w:szCs w:val="24"/>
        </w:rPr>
      </w:pPr>
      <w:r w:rsidRPr="002C0CA1">
        <w:rPr>
          <w:sz w:val="24"/>
          <w:szCs w:val="24"/>
        </w:rPr>
        <w:t>Name of the purchaser</w:t>
      </w:r>
    </w:p>
    <w:p w14:paraId="4DCEF7F6" w14:textId="77777777" w:rsidR="00267CDA" w:rsidRPr="002C0CA1" w:rsidRDefault="00267CDA" w:rsidP="0082128C">
      <w:pPr>
        <w:numPr>
          <w:ilvl w:val="0"/>
          <w:numId w:val="30"/>
        </w:numPr>
        <w:tabs>
          <w:tab w:val="clear" w:pos="1950"/>
        </w:tabs>
        <w:spacing w:line="276" w:lineRule="auto"/>
        <w:ind w:left="720"/>
        <w:rPr>
          <w:sz w:val="24"/>
          <w:szCs w:val="24"/>
        </w:rPr>
      </w:pPr>
      <w:r w:rsidRPr="002C0CA1">
        <w:rPr>
          <w:sz w:val="24"/>
          <w:szCs w:val="24"/>
        </w:rPr>
        <w:t>Address of the purchaser</w:t>
      </w:r>
    </w:p>
    <w:p w14:paraId="180B85D7" w14:textId="77777777" w:rsidR="00267CDA" w:rsidRPr="002C0CA1" w:rsidRDefault="00267CDA" w:rsidP="0082128C">
      <w:pPr>
        <w:numPr>
          <w:ilvl w:val="0"/>
          <w:numId w:val="30"/>
        </w:numPr>
        <w:tabs>
          <w:tab w:val="clear" w:pos="1950"/>
        </w:tabs>
        <w:spacing w:line="276" w:lineRule="auto"/>
        <w:ind w:left="720"/>
        <w:rPr>
          <w:sz w:val="24"/>
          <w:szCs w:val="24"/>
        </w:rPr>
      </w:pPr>
      <w:r w:rsidRPr="002C0CA1">
        <w:rPr>
          <w:sz w:val="24"/>
          <w:szCs w:val="24"/>
        </w:rPr>
        <w:t>Social security of the purchaser or if the purchaser is an alien and does not have a social security number, the alien identification number</w:t>
      </w:r>
    </w:p>
    <w:p w14:paraId="0D1A4B0C" w14:textId="77777777" w:rsidR="00267CDA" w:rsidRPr="002C0CA1" w:rsidRDefault="00267CDA" w:rsidP="0082128C">
      <w:pPr>
        <w:numPr>
          <w:ilvl w:val="0"/>
          <w:numId w:val="30"/>
        </w:numPr>
        <w:tabs>
          <w:tab w:val="clear" w:pos="1950"/>
        </w:tabs>
        <w:spacing w:line="276" w:lineRule="auto"/>
        <w:ind w:left="720"/>
        <w:rPr>
          <w:sz w:val="24"/>
          <w:szCs w:val="24"/>
        </w:rPr>
      </w:pPr>
      <w:r w:rsidRPr="002C0CA1">
        <w:rPr>
          <w:sz w:val="24"/>
          <w:szCs w:val="24"/>
        </w:rPr>
        <w:t>Date of birth of the purchaser</w:t>
      </w:r>
    </w:p>
    <w:p w14:paraId="44BDB8D7" w14:textId="77777777" w:rsidR="00E802AA" w:rsidRPr="002C0CA1" w:rsidRDefault="00E802AA" w:rsidP="002C0CA1">
      <w:pPr>
        <w:tabs>
          <w:tab w:val="left" w:pos="720"/>
        </w:tabs>
        <w:spacing w:line="276" w:lineRule="auto"/>
        <w:rPr>
          <w:sz w:val="24"/>
          <w:szCs w:val="24"/>
        </w:rPr>
      </w:pPr>
    </w:p>
    <w:p w14:paraId="3D68F3C3" w14:textId="77777777" w:rsidR="00E802AA" w:rsidRPr="006816F6" w:rsidRDefault="00E802AA" w:rsidP="002C0CA1">
      <w:pPr>
        <w:numPr>
          <w:ilvl w:val="0"/>
          <w:numId w:val="23"/>
        </w:numPr>
        <w:tabs>
          <w:tab w:val="left" w:pos="-1440"/>
          <w:tab w:val="left" w:pos="-720"/>
        </w:tabs>
        <w:spacing w:line="276" w:lineRule="auto"/>
        <w:rPr>
          <w:sz w:val="24"/>
          <w:szCs w:val="24"/>
        </w:rPr>
      </w:pPr>
      <w:r w:rsidRPr="006816F6">
        <w:rPr>
          <w:sz w:val="24"/>
          <w:szCs w:val="24"/>
          <w:u w:val="single"/>
        </w:rPr>
        <w:t>Note</w:t>
      </w:r>
      <w:r w:rsidRPr="006816F6">
        <w:rPr>
          <w:sz w:val="24"/>
          <w:szCs w:val="24"/>
        </w:rPr>
        <w:t>:</w:t>
      </w:r>
      <w:r w:rsidR="006816F6">
        <w:rPr>
          <w:sz w:val="24"/>
          <w:szCs w:val="24"/>
        </w:rPr>
        <w:t xml:space="preserve">  </w:t>
      </w:r>
      <w:r w:rsidRPr="006816F6">
        <w:rPr>
          <w:sz w:val="24"/>
          <w:szCs w:val="24"/>
        </w:rPr>
        <w:t>Please provide a list of agents/delegates authorized to issue money orders for vendor payments.</w:t>
      </w:r>
    </w:p>
    <w:p w14:paraId="7E5C49A4" w14:textId="77777777" w:rsidR="00BE7FED" w:rsidRPr="002C0CA1" w:rsidRDefault="00BE7FED" w:rsidP="002C0CA1">
      <w:pPr>
        <w:tabs>
          <w:tab w:val="left" w:pos="720"/>
        </w:tabs>
        <w:spacing w:line="276" w:lineRule="auto"/>
        <w:rPr>
          <w:sz w:val="24"/>
          <w:szCs w:val="24"/>
        </w:rPr>
      </w:pPr>
    </w:p>
    <w:sectPr w:rsidR="00BE7FED" w:rsidRPr="002C0CA1" w:rsidSect="00AD0237">
      <w:headerReference w:type="default" r:id="rId8"/>
      <w:footerReference w:type="default" r:id="rId9"/>
      <w:pgSz w:w="12240" w:h="15840" w:code="1"/>
      <w:pgMar w:top="720" w:right="720" w:bottom="576" w:left="720" w:header="288" w:footer="2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EDD01" w14:textId="77777777" w:rsidR="003952C3" w:rsidRDefault="003952C3">
      <w:r>
        <w:separator/>
      </w:r>
    </w:p>
  </w:endnote>
  <w:endnote w:type="continuationSeparator" w:id="0">
    <w:p w14:paraId="1AF5D4D6" w14:textId="77777777" w:rsidR="003952C3" w:rsidRDefault="0039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593F" w14:textId="531894B7" w:rsidR="003952C3" w:rsidRPr="00DF587C" w:rsidRDefault="003952C3" w:rsidP="00DF587C">
    <w:pPr>
      <w:pStyle w:val="Footer"/>
      <w:jc w:val="center"/>
    </w:pPr>
    <w:r>
      <w:rPr>
        <w:rStyle w:val="PageNumber"/>
      </w:rPr>
      <w:fldChar w:fldCharType="begin"/>
    </w:r>
    <w:r>
      <w:rPr>
        <w:rStyle w:val="PageNumber"/>
      </w:rPr>
      <w:instrText xml:space="preserve"> PAGE </w:instrText>
    </w:r>
    <w:r>
      <w:rPr>
        <w:rStyle w:val="PageNumber"/>
      </w:rPr>
      <w:fldChar w:fldCharType="separate"/>
    </w:r>
    <w:r w:rsidR="009942E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826A4" w14:textId="77777777" w:rsidR="003952C3" w:rsidRDefault="003952C3">
      <w:r>
        <w:separator/>
      </w:r>
    </w:p>
  </w:footnote>
  <w:footnote w:type="continuationSeparator" w:id="0">
    <w:p w14:paraId="6C1D9C5E" w14:textId="77777777" w:rsidR="003952C3" w:rsidRDefault="0039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FAC0" w14:textId="77777777" w:rsidR="003952C3" w:rsidRDefault="003952C3" w:rsidP="00F048B9">
    <w:pPr>
      <w:pStyle w:val="Header"/>
      <w:jc w:val="center"/>
    </w:pPr>
    <w:r>
      <w:t>Examination Request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3B9"/>
    <w:multiLevelType w:val="hybridMultilevel"/>
    <w:tmpl w:val="DB6C7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F20E4"/>
    <w:multiLevelType w:val="hybridMultilevel"/>
    <w:tmpl w:val="F57A01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2488"/>
    <w:multiLevelType w:val="hybridMultilevel"/>
    <w:tmpl w:val="E1C847CA"/>
    <w:lvl w:ilvl="0" w:tplc="F7D406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117FD"/>
    <w:multiLevelType w:val="hybridMultilevel"/>
    <w:tmpl w:val="0D12D33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0A3F4D52"/>
    <w:multiLevelType w:val="hybridMultilevel"/>
    <w:tmpl w:val="EF448AD0"/>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D68BB"/>
    <w:multiLevelType w:val="hybridMultilevel"/>
    <w:tmpl w:val="0A98DD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0F7EEF"/>
    <w:multiLevelType w:val="hybridMultilevel"/>
    <w:tmpl w:val="CBD66DEC"/>
    <w:lvl w:ilvl="0" w:tplc="215E7726">
      <w:start w:val="20"/>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6645E"/>
    <w:multiLevelType w:val="hybridMultilevel"/>
    <w:tmpl w:val="715C64DA"/>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18E13257"/>
    <w:multiLevelType w:val="hybridMultilevel"/>
    <w:tmpl w:val="4D2A936E"/>
    <w:lvl w:ilvl="0" w:tplc="4642D3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430E1"/>
    <w:multiLevelType w:val="hybridMultilevel"/>
    <w:tmpl w:val="7D50DDA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1DED534A"/>
    <w:multiLevelType w:val="hybridMultilevel"/>
    <w:tmpl w:val="2E38738C"/>
    <w:lvl w:ilvl="0" w:tplc="8C08A080">
      <w:start w:val="60"/>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214100DC"/>
    <w:multiLevelType w:val="singleLevel"/>
    <w:tmpl w:val="4E2EBE04"/>
    <w:lvl w:ilvl="0">
      <w:start w:val="1"/>
      <w:numFmt w:val="decimal"/>
      <w:lvlText w:val="%1."/>
      <w:lvlJc w:val="left"/>
      <w:pPr>
        <w:tabs>
          <w:tab w:val="num" w:pos="945"/>
        </w:tabs>
        <w:ind w:left="945" w:hanging="525"/>
      </w:pPr>
      <w:rPr>
        <w:rFonts w:hint="default"/>
      </w:rPr>
    </w:lvl>
  </w:abstractNum>
  <w:abstractNum w:abstractNumId="12" w15:restartNumberingAfterBreak="0">
    <w:nsid w:val="223A5089"/>
    <w:multiLevelType w:val="hybridMultilevel"/>
    <w:tmpl w:val="97A62B62"/>
    <w:lvl w:ilvl="0" w:tplc="04090001">
      <w:start w:val="1"/>
      <w:numFmt w:val="bullet"/>
      <w:lvlText w:val=""/>
      <w:lvlJc w:val="left"/>
      <w:pPr>
        <w:ind w:left="1985" w:hanging="360"/>
      </w:pPr>
      <w:rPr>
        <w:rFonts w:ascii="Symbol" w:hAnsi="Symbol" w:hint="default"/>
      </w:rPr>
    </w:lvl>
    <w:lvl w:ilvl="1" w:tplc="04090003" w:tentative="1">
      <w:start w:val="1"/>
      <w:numFmt w:val="bullet"/>
      <w:lvlText w:val="o"/>
      <w:lvlJc w:val="left"/>
      <w:pPr>
        <w:ind w:left="2705" w:hanging="360"/>
      </w:pPr>
      <w:rPr>
        <w:rFonts w:ascii="Courier New" w:hAnsi="Courier New" w:cs="Courier New" w:hint="default"/>
      </w:rPr>
    </w:lvl>
    <w:lvl w:ilvl="2" w:tplc="04090005" w:tentative="1">
      <w:start w:val="1"/>
      <w:numFmt w:val="bullet"/>
      <w:lvlText w:val=""/>
      <w:lvlJc w:val="left"/>
      <w:pPr>
        <w:ind w:left="3425" w:hanging="360"/>
      </w:pPr>
      <w:rPr>
        <w:rFonts w:ascii="Wingdings" w:hAnsi="Wingdings" w:hint="default"/>
      </w:rPr>
    </w:lvl>
    <w:lvl w:ilvl="3" w:tplc="04090001" w:tentative="1">
      <w:start w:val="1"/>
      <w:numFmt w:val="bullet"/>
      <w:lvlText w:val=""/>
      <w:lvlJc w:val="left"/>
      <w:pPr>
        <w:ind w:left="4145" w:hanging="360"/>
      </w:pPr>
      <w:rPr>
        <w:rFonts w:ascii="Symbol" w:hAnsi="Symbol" w:hint="default"/>
      </w:rPr>
    </w:lvl>
    <w:lvl w:ilvl="4" w:tplc="04090003" w:tentative="1">
      <w:start w:val="1"/>
      <w:numFmt w:val="bullet"/>
      <w:lvlText w:val="o"/>
      <w:lvlJc w:val="left"/>
      <w:pPr>
        <w:ind w:left="4865" w:hanging="360"/>
      </w:pPr>
      <w:rPr>
        <w:rFonts w:ascii="Courier New" w:hAnsi="Courier New" w:cs="Courier New" w:hint="default"/>
      </w:rPr>
    </w:lvl>
    <w:lvl w:ilvl="5" w:tplc="04090005" w:tentative="1">
      <w:start w:val="1"/>
      <w:numFmt w:val="bullet"/>
      <w:lvlText w:val=""/>
      <w:lvlJc w:val="left"/>
      <w:pPr>
        <w:ind w:left="5585" w:hanging="360"/>
      </w:pPr>
      <w:rPr>
        <w:rFonts w:ascii="Wingdings" w:hAnsi="Wingdings" w:hint="default"/>
      </w:rPr>
    </w:lvl>
    <w:lvl w:ilvl="6" w:tplc="04090001" w:tentative="1">
      <w:start w:val="1"/>
      <w:numFmt w:val="bullet"/>
      <w:lvlText w:val=""/>
      <w:lvlJc w:val="left"/>
      <w:pPr>
        <w:ind w:left="6305" w:hanging="360"/>
      </w:pPr>
      <w:rPr>
        <w:rFonts w:ascii="Symbol" w:hAnsi="Symbol" w:hint="default"/>
      </w:rPr>
    </w:lvl>
    <w:lvl w:ilvl="7" w:tplc="04090003" w:tentative="1">
      <w:start w:val="1"/>
      <w:numFmt w:val="bullet"/>
      <w:lvlText w:val="o"/>
      <w:lvlJc w:val="left"/>
      <w:pPr>
        <w:ind w:left="7025" w:hanging="360"/>
      </w:pPr>
      <w:rPr>
        <w:rFonts w:ascii="Courier New" w:hAnsi="Courier New" w:cs="Courier New" w:hint="default"/>
      </w:rPr>
    </w:lvl>
    <w:lvl w:ilvl="8" w:tplc="04090005" w:tentative="1">
      <w:start w:val="1"/>
      <w:numFmt w:val="bullet"/>
      <w:lvlText w:val=""/>
      <w:lvlJc w:val="left"/>
      <w:pPr>
        <w:ind w:left="7745" w:hanging="360"/>
      </w:pPr>
      <w:rPr>
        <w:rFonts w:ascii="Wingdings" w:hAnsi="Wingdings" w:hint="default"/>
      </w:rPr>
    </w:lvl>
  </w:abstractNum>
  <w:abstractNum w:abstractNumId="13" w15:restartNumberingAfterBreak="0">
    <w:nsid w:val="255A2C5B"/>
    <w:multiLevelType w:val="hybridMultilevel"/>
    <w:tmpl w:val="A0FC878A"/>
    <w:lvl w:ilvl="0" w:tplc="C292E0E4">
      <w:start w:val="6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5" w15:restartNumberingAfterBreak="0">
    <w:nsid w:val="2E540FA1"/>
    <w:multiLevelType w:val="hybridMultilevel"/>
    <w:tmpl w:val="70A8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C15CD"/>
    <w:multiLevelType w:val="hybridMultilevel"/>
    <w:tmpl w:val="556A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F42ED"/>
    <w:multiLevelType w:val="hybridMultilevel"/>
    <w:tmpl w:val="A41082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9D5E7E"/>
    <w:multiLevelType w:val="hybridMultilevel"/>
    <w:tmpl w:val="B77A5422"/>
    <w:lvl w:ilvl="0" w:tplc="FD0680B8">
      <w:start w:val="2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D3AD6"/>
    <w:multiLevelType w:val="singleLevel"/>
    <w:tmpl w:val="A3686F94"/>
    <w:lvl w:ilvl="0">
      <w:start w:val="1"/>
      <w:numFmt w:val="decimal"/>
      <w:lvlText w:val="%1)"/>
      <w:lvlJc w:val="left"/>
      <w:pPr>
        <w:tabs>
          <w:tab w:val="num" w:pos="1140"/>
        </w:tabs>
        <w:ind w:left="1140" w:hanging="360"/>
      </w:pPr>
      <w:rPr>
        <w:rFonts w:hint="default"/>
      </w:rPr>
    </w:lvl>
  </w:abstractNum>
  <w:abstractNum w:abstractNumId="20" w15:restartNumberingAfterBreak="0">
    <w:nsid w:val="4D057CE8"/>
    <w:multiLevelType w:val="hybridMultilevel"/>
    <w:tmpl w:val="3D18317E"/>
    <w:lvl w:ilvl="0" w:tplc="04090011">
      <w:start w:val="1"/>
      <w:numFmt w:val="decimal"/>
      <w:lvlText w:val="%1)"/>
      <w:lvlJc w:val="left"/>
      <w:pPr>
        <w:tabs>
          <w:tab w:val="num" w:pos="1950"/>
        </w:tabs>
        <w:ind w:left="195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4E2B1125"/>
    <w:multiLevelType w:val="hybridMultilevel"/>
    <w:tmpl w:val="2EB8A7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087527"/>
    <w:multiLevelType w:val="hybridMultilevel"/>
    <w:tmpl w:val="6FBE655A"/>
    <w:lvl w:ilvl="0" w:tplc="0409000F">
      <w:start w:val="1"/>
      <w:numFmt w:val="decimal"/>
      <w:lvlText w:val="%1."/>
      <w:lvlJc w:val="left"/>
      <w:pPr>
        <w:tabs>
          <w:tab w:val="num" w:pos="1950"/>
        </w:tabs>
        <w:ind w:left="195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56FB2555"/>
    <w:multiLevelType w:val="hybridMultilevel"/>
    <w:tmpl w:val="C6B241D2"/>
    <w:lvl w:ilvl="0" w:tplc="0409000F">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034FA9"/>
    <w:multiLevelType w:val="hybridMultilevel"/>
    <w:tmpl w:val="7368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D23"/>
    <w:multiLevelType w:val="hybridMultilevel"/>
    <w:tmpl w:val="4FF256E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59EB4510"/>
    <w:multiLevelType w:val="hybridMultilevel"/>
    <w:tmpl w:val="520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B56B2"/>
    <w:multiLevelType w:val="hybridMultilevel"/>
    <w:tmpl w:val="BBAEA1F6"/>
    <w:lvl w:ilvl="0" w:tplc="06A8D996">
      <w:start w:val="1"/>
      <w:numFmt w:val="lowerLetter"/>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8972C4"/>
    <w:multiLevelType w:val="hybridMultilevel"/>
    <w:tmpl w:val="44469EA4"/>
    <w:lvl w:ilvl="0" w:tplc="6BECA13C">
      <w:start w:val="40"/>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15:restartNumberingAfterBreak="0">
    <w:nsid w:val="650F38DE"/>
    <w:multiLevelType w:val="hybridMultilevel"/>
    <w:tmpl w:val="BFA23DC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960785"/>
    <w:multiLevelType w:val="hybridMultilevel"/>
    <w:tmpl w:val="5D88AE7E"/>
    <w:lvl w:ilvl="0" w:tplc="04A6CE9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D767B"/>
    <w:multiLevelType w:val="hybridMultilevel"/>
    <w:tmpl w:val="4F1C4268"/>
    <w:lvl w:ilvl="0" w:tplc="624C7CA8">
      <w:start w:val="8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33" w15:restartNumberingAfterBreak="0">
    <w:nsid w:val="667E3A8C"/>
    <w:multiLevelType w:val="hybridMultilevel"/>
    <w:tmpl w:val="AA4CA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56264"/>
    <w:multiLevelType w:val="hybridMultilevel"/>
    <w:tmpl w:val="25520F48"/>
    <w:lvl w:ilvl="0" w:tplc="98F0D9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A72ED"/>
    <w:multiLevelType w:val="hybridMultilevel"/>
    <w:tmpl w:val="E9DEAA96"/>
    <w:lvl w:ilvl="0" w:tplc="533EC43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584CE5"/>
    <w:multiLevelType w:val="hybridMultilevel"/>
    <w:tmpl w:val="4EA0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43DED"/>
    <w:multiLevelType w:val="hybridMultilevel"/>
    <w:tmpl w:val="213C5CCE"/>
    <w:lvl w:ilvl="0" w:tplc="0E54F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D6181"/>
    <w:multiLevelType w:val="hybridMultilevel"/>
    <w:tmpl w:val="C5A4DE38"/>
    <w:lvl w:ilvl="0" w:tplc="A3686F94">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9" w15:restartNumberingAfterBreak="0">
    <w:nsid w:val="76347727"/>
    <w:multiLevelType w:val="hybridMultilevel"/>
    <w:tmpl w:val="5D5AAE9A"/>
    <w:lvl w:ilvl="0" w:tplc="0409000F">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DD57BD"/>
    <w:multiLevelType w:val="hybridMultilevel"/>
    <w:tmpl w:val="8886DED6"/>
    <w:lvl w:ilvl="0" w:tplc="A248532C">
      <w:start w:val="80"/>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BE477D"/>
    <w:multiLevelType w:val="hybridMultilevel"/>
    <w:tmpl w:val="18B2B94A"/>
    <w:lvl w:ilvl="0" w:tplc="0409000F">
      <w:start w:val="1"/>
      <w:numFmt w:val="decimal"/>
      <w:lvlText w:val="%1."/>
      <w:lvlJc w:val="left"/>
      <w:pPr>
        <w:tabs>
          <w:tab w:val="num" w:pos="1170"/>
        </w:tabs>
        <w:ind w:left="117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5D1400"/>
    <w:multiLevelType w:val="hybridMultilevel"/>
    <w:tmpl w:val="ADA6286A"/>
    <w:lvl w:ilvl="0" w:tplc="B04CD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11"/>
  </w:num>
  <w:num w:numId="4">
    <w:abstractNumId w:val="19"/>
  </w:num>
  <w:num w:numId="5">
    <w:abstractNumId w:val="28"/>
  </w:num>
  <w:num w:numId="6">
    <w:abstractNumId w:val="10"/>
  </w:num>
  <w:num w:numId="7">
    <w:abstractNumId w:val="27"/>
  </w:num>
  <w:num w:numId="8">
    <w:abstractNumId w:val="21"/>
  </w:num>
  <w:num w:numId="9">
    <w:abstractNumId w:val="22"/>
  </w:num>
  <w:num w:numId="10">
    <w:abstractNumId w:val="40"/>
  </w:num>
  <w:num w:numId="11">
    <w:abstractNumId w:val="35"/>
  </w:num>
  <w:num w:numId="12">
    <w:abstractNumId w:val="6"/>
  </w:num>
  <w:num w:numId="13">
    <w:abstractNumId w:val="41"/>
  </w:num>
  <w:num w:numId="14">
    <w:abstractNumId w:val="4"/>
  </w:num>
  <w:num w:numId="15">
    <w:abstractNumId w:val="29"/>
  </w:num>
  <w:num w:numId="16">
    <w:abstractNumId w:val="36"/>
  </w:num>
  <w:num w:numId="17">
    <w:abstractNumId w:val="37"/>
  </w:num>
  <w:num w:numId="18">
    <w:abstractNumId w:val="30"/>
  </w:num>
  <w:num w:numId="19">
    <w:abstractNumId w:val="2"/>
  </w:num>
  <w:num w:numId="20">
    <w:abstractNumId w:val="13"/>
  </w:num>
  <w:num w:numId="21">
    <w:abstractNumId w:val="34"/>
  </w:num>
  <w:num w:numId="22">
    <w:abstractNumId w:val="31"/>
  </w:num>
  <w:num w:numId="23">
    <w:abstractNumId w:val="5"/>
  </w:num>
  <w:num w:numId="24">
    <w:abstractNumId w:val="18"/>
  </w:num>
  <w:num w:numId="25">
    <w:abstractNumId w:val="9"/>
  </w:num>
  <w:num w:numId="26">
    <w:abstractNumId w:val="33"/>
  </w:num>
  <w:num w:numId="27">
    <w:abstractNumId w:val="26"/>
  </w:num>
  <w:num w:numId="28">
    <w:abstractNumId w:val="42"/>
  </w:num>
  <w:num w:numId="29">
    <w:abstractNumId w:val="8"/>
  </w:num>
  <w:num w:numId="30">
    <w:abstractNumId w:val="20"/>
  </w:num>
  <w:num w:numId="31">
    <w:abstractNumId w:val="39"/>
  </w:num>
  <w:num w:numId="32">
    <w:abstractNumId w:val="1"/>
  </w:num>
  <w:num w:numId="33">
    <w:abstractNumId w:val="24"/>
  </w:num>
  <w:num w:numId="34">
    <w:abstractNumId w:val="17"/>
  </w:num>
  <w:num w:numId="35">
    <w:abstractNumId w:val="23"/>
  </w:num>
  <w:num w:numId="36">
    <w:abstractNumId w:val="15"/>
  </w:num>
  <w:num w:numId="37">
    <w:abstractNumId w:val="16"/>
  </w:num>
  <w:num w:numId="38">
    <w:abstractNumId w:val="12"/>
  </w:num>
  <w:num w:numId="39">
    <w:abstractNumId w:val="3"/>
  </w:num>
  <w:num w:numId="40">
    <w:abstractNumId w:val="25"/>
  </w:num>
  <w:num w:numId="41">
    <w:abstractNumId w:val="0"/>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CF"/>
    <w:rsid w:val="000036E3"/>
    <w:rsid w:val="000053FD"/>
    <w:rsid w:val="0001028A"/>
    <w:rsid w:val="00013859"/>
    <w:rsid w:val="00016FE5"/>
    <w:rsid w:val="00020C11"/>
    <w:rsid w:val="0002695E"/>
    <w:rsid w:val="000270BB"/>
    <w:rsid w:val="000326B7"/>
    <w:rsid w:val="0003526A"/>
    <w:rsid w:val="00037042"/>
    <w:rsid w:val="00041275"/>
    <w:rsid w:val="0004208C"/>
    <w:rsid w:val="00045F38"/>
    <w:rsid w:val="0004712B"/>
    <w:rsid w:val="00051618"/>
    <w:rsid w:val="00053476"/>
    <w:rsid w:val="0005649A"/>
    <w:rsid w:val="00056D8D"/>
    <w:rsid w:val="000654FA"/>
    <w:rsid w:val="00065A18"/>
    <w:rsid w:val="00067050"/>
    <w:rsid w:val="0007033B"/>
    <w:rsid w:val="0007221A"/>
    <w:rsid w:val="00085001"/>
    <w:rsid w:val="00086CFB"/>
    <w:rsid w:val="00092D43"/>
    <w:rsid w:val="00093C58"/>
    <w:rsid w:val="000A006D"/>
    <w:rsid w:val="000A0BF0"/>
    <w:rsid w:val="000A1AD6"/>
    <w:rsid w:val="000A6C43"/>
    <w:rsid w:val="000A7AD0"/>
    <w:rsid w:val="000A7C6B"/>
    <w:rsid w:val="000B1A14"/>
    <w:rsid w:val="000B4E5D"/>
    <w:rsid w:val="000B62EE"/>
    <w:rsid w:val="000B687C"/>
    <w:rsid w:val="000C46B2"/>
    <w:rsid w:val="000C719A"/>
    <w:rsid w:val="000D773C"/>
    <w:rsid w:val="000E05D2"/>
    <w:rsid w:val="000E0C18"/>
    <w:rsid w:val="000E2B94"/>
    <w:rsid w:val="000F27D3"/>
    <w:rsid w:val="000F2E29"/>
    <w:rsid w:val="000F4B48"/>
    <w:rsid w:val="000F5868"/>
    <w:rsid w:val="00100588"/>
    <w:rsid w:val="0010718B"/>
    <w:rsid w:val="00107367"/>
    <w:rsid w:val="001136EE"/>
    <w:rsid w:val="00123140"/>
    <w:rsid w:val="001231A5"/>
    <w:rsid w:val="00126827"/>
    <w:rsid w:val="00126B4F"/>
    <w:rsid w:val="00126D12"/>
    <w:rsid w:val="00130B80"/>
    <w:rsid w:val="001378C4"/>
    <w:rsid w:val="00156FB1"/>
    <w:rsid w:val="001608D3"/>
    <w:rsid w:val="00166A36"/>
    <w:rsid w:val="001675C4"/>
    <w:rsid w:val="00171B3C"/>
    <w:rsid w:val="001727A0"/>
    <w:rsid w:val="00174D75"/>
    <w:rsid w:val="0018370A"/>
    <w:rsid w:val="00183A8F"/>
    <w:rsid w:val="001874E2"/>
    <w:rsid w:val="00187F46"/>
    <w:rsid w:val="00191C31"/>
    <w:rsid w:val="00194FE9"/>
    <w:rsid w:val="001955E3"/>
    <w:rsid w:val="0019584C"/>
    <w:rsid w:val="00195EA8"/>
    <w:rsid w:val="00197FFD"/>
    <w:rsid w:val="001A2347"/>
    <w:rsid w:val="001A264A"/>
    <w:rsid w:val="001A4804"/>
    <w:rsid w:val="001B0D64"/>
    <w:rsid w:val="001C01EC"/>
    <w:rsid w:val="001C38EB"/>
    <w:rsid w:val="001C5AF8"/>
    <w:rsid w:val="001C683C"/>
    <w:rsid w:val="001D1389"/>
    <w:rsid w:val="001E0276"/>
    <w:rsid w:val="001E07C8"/>
    <w:rsid w:val="001E6A58"/>
    <w:rsid w:val="001E6D87"/>
    <w:rsid w:val="001E71D1"/>
    <w:rsid w:val="001F2BBD"/>
    <w:rsid w:val="00204305"/>
    <w:rsid w:val="00205943"/>
    <w:rsid w:val="00205C06"/>
    <w:rsid w:val="00205F0C"/>
    <w:rsid w:val="00206D15"/>
    <w:rsid w:val="00210715"/>
    <w:rsid w:val="00226EE3"/>
    <w:rsid w:val="002323A0"/>
    <w:rsid w:val="00233C61"/>
    <w:rsid w:val="00234C81"/>
    <w:rsid w:val="00242C10"/>
    <w:rsid w:val="00242E18"/>
    <w:rsid w:val="002433D3"/>
    <w:rsid w:val="00244AB7"/>
    <w:rsid w:val="002471CF"/>
    <w:rsid w:val="00247AF7"/>
    <w:rsid w:val="0025563D"/>
    <w:rsid w:val="00263A73"/>
    <w:rsid w:val="00264275"/>
    <w:rsid w:val="00264A5C"/>
    <w:rsid w:val="002660CC"/>
    <w:rsid w:val="00266DB2"/>
    <w:rsid w:val="00267CDA"/>
    <w:rsid w:val="00272B17"/>
    <w:rsid w:val="00272D2C"/>
    <w:rsid w:val="00273C51"/>
    <w:rsid w:val="00287BED"/>
    <w:rsid w:val="00290231"/>
    <w:rsid w:val="002910FE"/>
    <w:rsid w:val="002923A7"/>
    <w:rsid w:val="0029774B"/>
    <w:rsid w:val="00297F58"/>
    <w:rsid w:val="002A04C9"/>
    <w:rsid w:val="002A0DBF"/>
    <w:rsid w:val="002A2901"/>
    <w:rsid w:val="002A50E8"/>
    <w:rsid w:val="002A5C6A"/>
    <w:rsid w:val="002A7576"/>
    <w:rsid w:val="002B194B"/>
    <w:rsid w:val="002B3819"/>
    <w:rsid w:val="002B5ECF"/>
    <w:rsid w:val="002B7789"/>
    <w:rsid w:val="002C088E"/>
    <w:rsid w:val="002C0CA1"/>
    <w:rsid w:val="002C5BB1"/>
    <w:rsid w:val="002C6A27"/>
    <w:rsid w:val="002D03F1"/>
    <w:rsid w:val="002E0849"/>
    <w:rsid w:val="002E2FB2"/>
    <w:rsid w:val="002E4B9D"/>
    <w:rsid w:val="002E5CBD"/>
    <w:rsid w:val="002F0DD1"/>
    <w:rsid w:val="002F65C0"/>
    <w:rsid w:val="00301947"/>
    <w:rsid w:val="00301B3C"/>
    <w:rsid w:val="0030307F"/>
    <w:rsid w:val="00303639"/>
    <w:rsid w:val="0030568E"/>
    <w:rsid w:val="003056A1"/>
    <w:rsid w:val="00305B8E"/>
    <w:rsid w:val="00307BDC"/>
    <w:rsid w:val="003104E1"/>
    <w:rsid w:val="00311A1F"/>
    <w:rsid w:val="00313A57"/>
    <w:rsid w:val="00316BFD"/>
    <w:rsid w:val="00322C66"/>
    <w:rsid w:val="00324222"/>
    <w:rsid w:val="00325242"/>
    <w:rsid w:val="0032768C"/>
    <w:rsid w:val="00330744"/>
    <w:rsid w:val="0033312A"/>
    <w:rsid w:val="0033577B"/>
    <w:rsid w:val="00335D6E"/>
    <w:rsid w:val="00335F61"/>
    <w:rsid w:val="00343705"/>
    <w:rsid w:val="00345C92"/>
    <w:rsid w:val="00345F3F"/>
    <w:rsid w:val="00351FEE"/>
    <w:rsid w:val="003615A4"/>
    <w:rsid w:val="00365A25"/>
    <w:rsid w:val="00366990"/>
    <w:rsid w:val="00370824"/>
    <w:rsid w:val="00372E9F"/>
    <w:rsid w:val="00374623"/>
    <w:rsid w:val="003753AF"/>
    <w:rsid w:val="00382473"/>
    <w:rsid w:val="003829CB"/>
    <w:rsid w:val="003839FA"/>
    <w:rsid w:val="003878C2"/>
    <w:rsid w:val="0039003E"/>
    <w:rsid w:val="00392B97"/>
    <w:rsid w:val="003952C3"/>
    <w:rsid w:val="00397557"/>
    <w:rsid w:val="003A152C"/>
    <w:rsid w:val="003A2318"/>
    <w:rsid w:val="003B2FD5"/>
    <w:rsid w:val="003B6990"/>
    <w:rsid w:val="003B6F39"/>
    <w:rsid w:val="003C3BBA"/>
    <w:rsid w:val="003C5D8F"/>
    <w:rsid w:val="003C73B0"/>
    <w:rsid w:val="003C7430"/>
    <w:rsid w:val="003D4297"/>
    <w:rsid w:val="003D52AE"/>
    <w:rsid w:val="003D5921"/>
    <w:rsid w:val="003D66EE"/>
    <w:rsid w:val="003D69C9"/>
    <w:rsid w:val="003E1DC9"/>
    <w:rsid w:val="003E2371"/>
    <w:rsid w:val="003F0DD5"/>
    <w:rsid w:val="003F3257"/>
    <w:rsid w:val="003F38E7"/>
    <w:rsid w:val="003F7BA6"/>
    <w:rsid w:val="00401301"/>
    <w:rsid w:val="00410228"/>
    <w:rsid w:val="00422C27"/>
    <w:rsid w:val="00423571"/>
    <w:rsid w:val="004260C9"/>
    <w:rsid w:val="00430372"/>
    <w:rsid w:val="004311A9"/>
    <w:rsid w:val="00431983"/>
    <w:rsid w:val="004319B1"/>
    <w:rsid w:val="00431B8C"/>
    <w:rsid w:val="00432275"/>
    <w:rsid w:val="00432ED2"/>
    <w:rsid w:val="00433E09"/>
    <w:rsid w:val="00434D50"/>
    <w:rsid w:val="00436C42"/>
    <w:rsid w:val="004410EF"/>
    <w:rsid w:val="0044322E"/>
    <w:rsid w:val="004464B3"/>
    <w:rsid w:val="004466C1"/>
    <w:rsid w:val="00446FEA"/>
    <w:rsid w:val="004502A0"/>
    <w:rsid w:val="00451EF9"/>
    <w:rsid w:val="00452BDB"/>
    <w:rsid w:val="00452C8F"/>
    <w:rsid w:val="004543E1"/>
    <w:rsid w:val="00454508"/>
    <w:rsid w:val="00461738"/>
    <w:rsid w:val="00461D0B"/>
    <w:rsid w:val="004632B4"/>
    <w:rsid w:val="004634A5"/>
    <w:rsid w:val="004674C1"/>
    <w:rsid w:val="00470403"/>
    <w:rsid w:val="00471B2E"/>
    <w:rsid w:val="0047268C"/>
    <w:rsid w:val="00474F6C"/>
    <w:rsid w:val="0047560D"/>
    <w:rsid w:val="004778D0"/>
    <w:rsid w:val="0049027E"/>
    <w:rsid w:val="004A44A0"/>
    <w:rsid w:val="004B0905"/>
    <w:rsid w:val="004B0F6D"/>
    <w:rsid w:val="004B19D5"/>
    <w:rsid w:val="004B1A6A"/>
    <w:rsid w:val="004B328F"/>
    <w:rsid w:val="004C063B"/>
    <w:rsid w:val="004C1A87"/>
    <w:rsid w:val="004D1056"/>
    <w:rsid w:val="004D30F2"/>
    <w:rsid w:val="004D3784"/>
    <w:rsid w:val="004E38C5"/>
    <w:rsid w:val="004E554C"/>
    <w:rsid w:val="005000A9"/>
    <w:rsid w:val="005026CC"/>
    <w:rsid w:val="00512287"/>
    <w:rsid w:val="0052329A"/>
    <w:rsid w:val="00523485"/>
    <w:rsid w:val="00526A33"/>
    <w:rsid w:val="0052749F"/>
    <w:rsid w:val="00530049"/>
    <w:rsid w:val="00531AAC"/>
    <w:rsid w:val="00536DBE"/>
    <w:rsid w:val="005426A5"/>
    <w:rsid w:val="00546553"/>
    <w:rsid w:val="00547D10"/>
    <w:rsid w:val="00551807"/>
    <w:rsid w:val="00561234"/>
    <w:rsid w:val="00562683"/>
    <w:rsid w:val="00571ABE"/>
    <w:rsid w:val="00573958"/>
    <w:rsid w:val="00576BF6"/>
    <w:rsid w:val="00592FAA"/>
    <w:rsid w:val="00593104"/>
    <w:rsid w:val="005950AF"/>
    <w:rsid w:val="00595A06"/>
    <w:rsid w:val="005A1FDA"/>
    <w:rsid w:val="005A225E"/>
    <w:rsid w:val="005A39E4"/>
    <w:rsid w:val="005A3C87"/>
    <w:rsid w:val="005A5864"/>
    <w:rsid w:val="005A5C25"/>
    <w:rsid w:val="005B156F"/>
    <w:rsid w:val="005B3F2E"/>
    <w:rsid w:val="005B4DB4"/>
    <w:rsid w:val="005B733E"/>
    <w:rsid w:val="005C0284"/>
    <w:rsid w:val="005C09CD"/>
    <w:rsid w:val="005C0E49"/>
    <w:rsid w:val="005C11A5"/>
    <w:rsid w:val="005C4FAB"/>
    <w:rsid w:val="005D2678"/>
    <w:rsid w:val="005D4E8C"/>
    <w:rsid w:val="005E1238"/>
    <w:rsid w:val="005E521B"/>
    <w:rsid w:val="005E7053"/>
    <w:rsid w:val="005F06E8"/>
    <w:rsid w:val="005F0D13"/>
    <w:rsid w:val="005F2326"/>
    <w:rsid w:val="005F305F"/>
    <w:rsid w:val="005F6090"/>
    <w:rsid w:val="00604900"/>
    <w:rsid w:val="00605D1F"/>
    <w:rsid w:val="0061008A"/>
    <w:rsid w:val="006100A6"/>
    <w:rsid w:val="00613C61"/>
    <w:rsid w:val="00621970"/>
    <w:rsid w:val="00622029"/>
    <w:rsid w:val="00627D64"/>
    <w:rsid w:val="00634B22"/>
    <w:rsid w:val="00636358"/>
    <w:rsid w:val="00636421"/>
    <w:rsid w:val="00637DAE"/>
    <w:rsid w:val="00642414"/>
    <w:rsid w:val="006424CF"/>
    <w:rsid w:val="0064267F"/>
    <w:rsid w:val="006431CF"/>
    <w:rsid w:val="0064345A"/>
    <w:rsid w:val="00644055"/>
    <w:rsid w:val="006461AA"/>
    <w:rsid w:val="0065173B"/>
    <w:rsid w:val="00651899"/>
    <w:rsid w:val="00651CDA"/>
    <w:rsid w:val="006528CA"/>
    <w:rsid w:val="0065457E"/>
    <w:rsid w:val="00655363"/>
    <w:rsid w:val="006577DA"/>
    <w:rsid w:val="00660F65"/>
    <w:rsid w:val="006735AA"/>
    <w:rsid w:val="00674743"/>
    <w:rsid w:val="00675582"/>
    <w:rsid w:val="00680906"/>
    <w:rsid w:val="006816F6"/>
    <w:rsid w:val="00682870"/>
    <w:rsid w:val="00687D8F"/>
    <w:rsid w:val="0069025A"/>
    <w:rsid w:val="006A1DF4"/>
    <w:rsid w:val="006B0662"/>
    <w:rsid w:val="006B309E"/>
    <w:rsid w:val="006B52CA"/>
    <w:rsid w:val="006B7E33"/>
    <w:rsid w:val="006C03D5"/>
    <w:rsid w:val="006C3264"/>
    <w:rsid w:val="006C34BC"/>
    <w:rsid w:val="006D372E"/>
    <w:rsid w:val="006D751E"/>
    <w:rsid w:val="006E0D09"/>
    <w:rsid w:val="006E26B0"/>
    <w:rsid w:val="006E5138"/>
    <w:rsid w:val="006E6377"/>
    <w:rsid w:val="006F5A12"/>
    <w:rsid w:val="006F6FDB"/>
    <w:rsid w:val="0070252C"/>
    <w:rsid w:val="00704ED0"/>
    <w:rsid w:val="0070688A"/>
    <w:rsid w:val="00707890"/>
    <w:rsid w:val="00712074"/>
    <w:rsid w:val="00717379"/>
    <w:rsid w:val="00720D99"/>
    <w:rsid w:val="007216B1"/>
    <w:rsid w:val="00721976"/>
    <w:rsid w:val="00725BC2"/>
    <w:rsid w:val="007336CD"/>
    <w:rsid w:val="00735F6F"/>
    <w:rsid w:val="007411F4"/>
    <w:rsid w:val="007415B6"/>
    <w:rsid w:val="007416DE"/>
    <w:rsid w:val="00742225"/>
    <w:rsid w:val="00742BF2"/>
    <w:rsid w:val="00750D13"/>
    <w:rsid w:val="007514FD"/>
    <w:rsid w:val="00754CCB"/>
    <w:rsid w:val="00756483"/>
    <w:rsid w:val="007574C3"/>
    <w:rsid w:val="00760081"/>
    <w:rsid w:val="0076023B"/>
    <w:rsid w:val="007638F8"/>
    <w:rsid w:val="00763AB3"/>
    <w:rsid w:val="00767BF0"/>
    <w:rsid w:val="00770698"/>
    <w:rsid w:val="00771D01"/>
    <w:rsid w:val="007723A1"/>
    <w:rsid w:val="0077528B"/>
    <w:rsid w:val="007754C7"/>
    <w:rsid w:val="007757CD"/>
    <w:rsid w:val="00775BF6"/>
    <w:rsid w:val="007771AA"/>
    <w:rsid w:val="007818E5"/>
    <w:rsid w:val="00786A83"/>
    <w:rsid w:val="00791B02"/>
    <w:rsid w:val="00792537"/>
    <w:rsid w:val="00792C9B"/>
    <w:rsid w:val="0079347A"/>
    <w:rsid w:val="00793ADA"/>
    <w:rsid w:val="007961D1"/>
    <w:rsid w:val="007A740F"/>
    <w:rsid w:val="007B09A0"/>
    <w:rsid w:val="007B408F"/>
    <w:rsid w:val="007B480F"/>
    <w:rsid w:val="007B6594"/>
    <w:rsid w:val="007B6B1C"/>
    <w:rsid w:val="007C25B5"/>
    <w:rsid w:val="007C321F"/>
    <w:rsid w:val="007C3DEB"/>
    <w:rsid w:val="007C78AC"/>
    <w:rsid w:val="007D7690"/>
    <w:rsid w:val="007D7B90"/>
    <w:rsid w:val="007E1132"/>
    <w:rsid w:val="007E2CE0"/>
    <w:rsid w:val="007E4325"/>
    <w:rsid w:val="007E4BCE"/>
    <w:rsid w:val="007F1139"/>
    <w:rsid w:val="00801187"/>
    <w:rsid w:val="00802AFB"/>
    <w:rsid w:val="0082128C"/>
    <w:rsid w:val="00831839"/>
    <w:rsid w:val="0083339B"/>
    <w:rsid w:val="0083561C"/>
    <w:rsid w:val="00836D05"/>
    <w:rsid w:val="00837E13"/>
    <w:rsid w:val="00843386"/>
    <w:rsid w:val="00843F31"/>
    <w:rsid w:val="008466B3"/>
    <w:rsid w:val="00850630"/>
    <w:rsid w:val="00852A1F"/>
    <w:rsid w:val="00854019"/>
    <w:rsid w:val="00854709"/>
    <w:rsid w:val="00855DAE"/>
    <w:rsid w:val="00857761"/>
    <w:rsid w:val="00860545"/>
    <w:rsid w:val="008627B0"/>
    <w:rsid w:val="00863380"/>
    <w:rsid w:val="00863B2F"/>
    <w:rsid w:val="008658D8"/>
    <w:rsid w:val="00865B53"/>
    <w:rsid w:val="00866AF0"/>
    <w:rsid w:val="00874313"/>
    <w:rsid w:val="00874452"/>
    <w:rsid w:val="00874548"/>
    <w:rsid w:val="00875C8E"/>
    <w:rsid w:val="008775A7"/>
    <w:rsid w:val="00881E95"/>
    <w:rsid w:val="00883374"/>
    <w:rsid w:val="00884DBD"/>
    <w:rsid w:val="00891F9A"/>
    <w:rsid w:val="008A1BDC"/>
    <w:rsid w:val="008A3F82"/>
    <w:rsid w:val="008B11C3"/>
    <w:rsid w:val="008B1597"/>
    <w:rsid w:val="008B16CF"/>
    <w:rsid w:val="008B1E3A"/>
    <w:rsid w:val="008B5520"/>
    <w:rsid w:val="008C1240"/>
    <w:rsid w:val="008C37C9"/>
    <w:rsid w:val="008D23E8"/>
    <w:rsid w:val="008D7B92"/>
    <w:rsid w:val="008E3063"/>
    <w:rsid w:val="008F0B05"/>
    <w:rsid w:val="008F17A1"/>
    <w:rsid w:val="00902BEA"/>
    <w:rsid w:val="00903E79"/>
    <w:rsid w:val="00904D2E"/>
    <w:rsid w:val="00921A29"/>
    <w:rsid w:val="00922400"/>
    <w:rsid w:val="009234FF"/>
    <w:rsid w:val="00927A90"/>
    <w:rsid w:val="009316E9"/>
    <w:rsid w:val="009326F8"/>
    <w:rsid w:val="00941BAA"/>
    <w:rsid w:val="00942542"/>
    <w:rsid w:val="009434C4"/>
    <w:rsid w:val="00943A92"/>
    <w:rsid w:val="00944FFE"/>
    <w:rsid w:val="0094717A"/>
    <w:rsid w:val="0095017B"/>
    <w:rsid w:val="009562B1"/>
    <w:rsid w:val="00956DD4"/>
    <w:rsid w:val="00966478"/>
    <w:rsid w:val="00972A75"/>
    <w:rsid w:val="0097391F"/>
    <w:rsid w:val="009806CD"/>
    <w:rsid w:val="00982EB8"/>
    <w:rsid w:val="009849A2"/>
    <w:rsid w:val="0098628D"/>
    <w:rsid w:val="009866A2"/>
    <w:rsid w:val="00992DF6"/>
    <w:rsid w:val="009942EA"/>
    <w:rsid w:val="0099492A"/>
    <w:rsid w:val="00995F61"/>
    <w:rsid w:val="00997497"/>
    <w:rsid w:val="009A4C07"/>
    <w:rsid w:val="009B0766"/>
    <w:rsid w:val="009B0CDF"/>
    <w:rsid w:val="009B2BF1"/>
    <w:rsid w:val="009B3D22"/>
    <w:rsid w:val="009C0230"/>
    <w:rsid w:val="009C10F2"/>
    <w:rsid w:val="009C1604"/>
    <w:rsid w:val="009C4928"/>
    <w:rsid w:val="009C54BA"/>
    <w:rsid w:val="009C5AA7"/>
    <w:rsid w:val="009D0964"/>
    <w:rsid w:val="009D30A8"/>
    <w:rsid w:val="009D4D38"/>
    <w:rsid w:val="009D51ED"/>
    <w:rsid w:val="009E391F"/>
    <w:rsid w:val="009E51B0"/>
    <w:rsid w:val="009F1512"/>
    <w:rsid w:val="009F29F3"/>
    <w:rsid w:val="009F2A91"/>
    <w:rsid w:val="009F3190"/>
    <w:rsid w:val="00A038CE"/>
    <w:rsid w:val="00A066E3"/>
    <w:rsid w:val="00A0743E"/>
    <w:rsid w:val="00A10B3D"/>
    <w:rsid w:val="00A14F2A"/>
    <w:rsid w:val="00A22CEF"/>
    <w:rsid w:val="00A23F75"/>
    <w:rsid w:val="00A24141"/>
    <w:rsid w:val="00A273AA"/>
    <w:rsid w:val="00A31A2D"/>
    <w:rsid w:val="00A31DD6"/>
    <w:rsid w:val="00A339F2"/>
    <w:rsid w:val="00A35A4F"/>
    <w:rsid w:val="00A35C00"/>
    <w:rsid w:val="00A3605B"/>
    <w:rsid w:val="00A37621"/>
    <w:rsid w:val="00A41F3F"/>
    <w:rsid w:val="00A478AA"/>
    <w:rsid w:val="00A50C8E"/>
    <w:rsid w:val="00A54152"/>
    <w:rsid w:val="00A635DA"/>
    <w:rsid w:val="00A650EF"/>
    <w:rsid w:val="00A70268"/>
    <w:rsid w:val="00A75388"/>
    <w:rsid w:val="00A81C3C"/>
    <w:rsid w:val="00A84545"/>
    <w:rsid w:val="00A9130D"/>
    <w:rsid w:val="00A91526"/>
    <w:rsid w:val="00A93E2B"/>
    <w:rsid w:val="00A97030"/>
    <w:rsid w:val="00AA537C"/>
    <w:rsid w:val="00AA5991"/>
    <w:rsid w:val="00AB011D"/>
    <w:rsid w:val="00AB276E"/>
    <w:rsid w:val="00AB5EAE"/>
    <w:rsid w:val="00AC252F"/>
    <w:rsid w:val="00AC7FD2"/>
    <w:rsid w:val="00AD0237"/>
    <w:rsid w:val="00AD2B6E"/>
    <w:rsid w:val="00AD44DD"/>
    <w:rsid w:val="00AD4DBC"/>
    <w:rsid w:val="00AD61AE"/>
    <w:rsid w:val="00AE03B9"/>
    <w:rsid w:val="00AE3EE2"/>
    <w:rsid w:val="00AE6861"/>
    <w:rsid w:val="00AE702A"/>
    <w:rsid w:val="00AF0FC9"/>
    <w:rsid w:val="00AF5665"/>
    <w:rsid w:val="00B00503"/>
    <w:rsid w:val="00B03B50"/>
    <w:rsid w:val="00B055AB"/>
    <w:rsid w:val="00B10012"/>
    <w:rsid w:val="00B10173"/>
    <w:rsid w:val="00B110DE"/>
    <w:rsid w:val="00B1338F"/>
    <w:rsid w:val="00B15579"/>
    <w:rsid w:val="00B16614"/>
    <w:rsid w:val="00B17833"/>
    <w:rsid w:val="00B20B91"/>
    <w:rsid w:val="00B2409E"/>
    <w:rsid w:val="00B30BFE"/>
    <w:rsid w:val="00B31C88"/>
    <w:rsid w:val="00B3349C"/>
    <w:rsid w:val="00B34970"/>
    <w:rsid w:val="00B413A9"/>
    <w:rsid w:val="00B41848"/>
    <w:rsid w:val="00B42226"/>
    <w:rsid w:val="00B432A2"/>
    <w:rsid w:val="00B44AC9"/>
    <w:rsid w:val="00B46998"/>
    <w:rsid w:val="00B5021D"/>
    <w:rsid w:val="00B5042A"/>
    <w:rsid w:val="00B539DF"/>
    <w:rsid w:val="00B53CDF"/>
    <w:rsid w:val="00B55247"/>
    <w:rsid w:val="00B6287C"/>
    <w:rsid w:val="00B65258"/>
    <w:rsid w:val="00B65690"/>
    <w:rsid w:val="00B66684"/>
    <w:rsid w:val="00B72E8A"/>
    <w:rsid w:val="00B73035"/>
    <w:rsid w:val="00B73056"/>
    <w:rsid w:val="00B74DEC"/>
    <w:rsid w:val="00B8035D"/>
    <w:rsid w:val="00B81D2A"/>
    <w:rsid w:val="00B81E4C"/>
    <w:rsid w:val="00B907CA"/>
    <w:rsid w:val="00B916D4"/>
    <w:rsid w:val="00B92890"/>
    <w:rsid w:val="00B9618F"/>
    <w:rsid w:val="00B96FBA"/>
    <w:rsid w:val="00BA3C6D"/>
    <w:rsid w:val="00BA471C"/>
    <w:rsid w:val="00BB3265"/>
    <w:rsid w:val="00BB573B"/>
    <w:rsid w:val="00BC5BD3"/>
    <w:rsid w:val="00BD2E46"/>
    <w:rsid w:val="00BD33D6"/>
    <w:rsid w:val="00BD6B99"/>
    <w:rsid w:val="00BE192C"/>
    <w:rsid w:val="00BE3AD6"/>
    <w:rsid w:val="00BE4093"/>
    <w:rsid w:val="00BE5754"/>
    <w:rsid w:val="00BE7FED"/>
    <w:rsid w:val="00BF1267"/>
    <w:rsid w:val="00BF2D53"/>
    <w:rsid w:val="00BF3F36"/>
    <w:rsid w:val="00BF41C9"/>
    <w:rsid w:val="00BF68A6"/>
    <w:rsid w:val="00C00339"/>
    <w:rsid w:val="00C0693C"/>
    <w:rsid w:val="00C11F5C"/>
    <w:rsid w:val="00C20AAE"/>
    <w:rsid w:val="00C220C2"/>
    <w:rsid w:val="00C2483F"/>
    <w:rsid w:val="00C25A56"/>
    <w:rsid w:val="00C260F2"/>
    <w:rsid w:val="00C27492"/>
    <w:rsid w:val="00C4791C"/>
    <w:rsid w:val="00C47AC4"/>
    <w:rsid w:val="00C47B47"/>
    <w:rsid w:val="00C61F48"/>
    <w:rsid w:val="00C66EBF"/>
    <w:rsid w:val="00C67380"/>
    <w:rsid w:val="00C70B55"/>
    <w:rsid w:val="00C76053"/>
    <w:rsid w:val="00C763CE"/>
    <w:rsid w:val="00C76769"/>
    <w:rsid w:val="00C83E92"/>
    <w:rsid w:val="00C86602"/>
    <w:rsid w:val="00C87426"/>
    <w:rsid w:val="00C933FA"/>
    <w:rsid w:val="00C944DC"/>
    <w:rsid w:val="00C9754D"/>
    <w:rsid w:val="00C97D9C"/>
    <w:rsid w:val="00CA2F38"/>
    <w:rsid w:val="00CB1DAD"/>
    <w:rsid w:val="00CB2DD9"/>
    <w:rsid w:val="00CB4782"/>
    <w:rsid w:val="00CB71C3"/>
    <w:rsid w:val="00CB7AC8"/>
    <w:rsid w:val="00CD0509"/>
    <w:rsid w:val="00CD28EB"/>
    <w:rsid w:val="00CD2DC7"/>
    <w:rsid w:val="00CE20B5"/>
    <w:rsid w:val="00CE2548"/>
    <w:rsid w:val="00CE2DDC"/>
    <w:rsid w:val="00CE45D9"/>
    <w:rsid w:val="00CE5A90"/>
    <w:rsid w:val="00CF2444"/>
    <w:rsid w:val="00D001BB"/>
    <w:rsid w:val="00D00FD0"/>
    <w:rsid w:val="00D01CF4"/>
    <w:rsid w:val="00D0368E"/>
    <w:rsid w:val="00D037AA"/>
    <w:rsid w:val="00D145E9"/>
    <w:rsid w:val="00D20507"/>
    <w:rsid w:val="00D259E7"/>
    <w:rsid w:val="00D26E86"/>
    <w:rsid w:val="00D35D9B"/>
    <w:rsid w:val="00D3762A"/>
    <w:rsid w:val="00D44CBC"/>
    <w:rsid w:val="00D4628A"/>
    <w:rsid w:val="00D466DA"/>
    <w:rsid w:val="00D505F2"/>
    <w:rsid w:val="00D518F6"/>
    <w:rsid w:val="00D52DFF"/>
    <w:rsid w:val="00D5504E"/>
    <w:rsid w:val="00D5612F"/>
    <w:rsid w:val="00D61CFB"/>
    <w:rsid w:val="00D629D8"/>
    <w:rsid w:val="00D63A05"/>
    <w:rsid w:val="00D6763B"/>
    <w:rsid w:val="00D73E2D"/>
    <w:rsid w:val="00D8178D"/>
    <w:rsid w:val="00D81BF0"/>
    <w:rsid w:val="00D83620"/>
    <w:rsid w:val="00D91129"/>
    <w:rsid w:val="00DA0F8A"/>
    <w:rsid w:val="00DA108B"/>
    <w:rsid w:val="00DA383E"/>
    <w:rsid w:val="00DA4319"/>
    <w:rsid w:val="00DB29E2"/>
    <w:rsid w:val="00DD265F"/>
    <w:rsid w:val="00DD6C36"/>
    <w:rsid w:val="00DD7027"/>
    <w:rsid w:val="00DE1A6A"/>
    <w:rsid w:val="00DE1CE7"/>
    <w:rsid w:val="00DE5C8F"/>
    <w:rsid w:val="00DE746B"/>
    <w:rsid w:val="00DF587C"/>
    <w:rsid w:val="00DF5D85"/>
    <w:rsid w:val="00DF76E4"/>
    <w:rsid w:val="00E02556"/>
    <w:rsid w:val="00E02777"/>
    <w:rsid w:val="00E0726E"/>
    <w:rsid w:val="00E12C92"/>
    <w:rsid w:val="00E23C43"/>
    <w:rsid w:val="00E24382"/>
    <w:rsid w:val="00E33D39"/>
    <w:rsid w:val="00E33DCF"/>
    <w:rsid w:val="00E3579D"/>
    <w:rsid w:val="00E4195F"/>
    <w:rsid w:val="00E5711E"/>
    <w:rsid w:val="00E63171"/>
    <w:rsid w:val="00E63F31"/>
    <w:rsid w:val="00E65DB3"/>
    <w:rsid w:val="00E73D2F"/>
    <w:rsid w:val="00E802AA"/>
    <w:rsid w:val="00E86483"/>
    <w:rsid w:val="00E90A18"/>
    <w:rsid w:val="00E915B4"/>
    <w:rsid w:val="00E915E4"/>
    <w:rsid w:val="00E91B2C"/>
    <w:rsid w:val="00E9301F"/>
    <w:rsid w:val="00E943E3"/>
    <w:rsid w:val="00EA092E"/>
    <w:rsid w:val="00EA0B18"/>
    <w:rsid w:val="00EA2578"/>
    <w:rsid w:val="00EA4B3C"/>
    <w:rsid w:val="00EA5448"/>
    <w:rsid w:val="00EA7324"/>
    <w:rsid w:val="00EB0742"/>
    <w:rsid w:val="00EB2B15"/>
    <w:rsid w:val="00EB611A"/>
    <w:rsid w:val="00EB6DDE"/>
    <w:rsid w:val="00EB72CB"/>
    <w:rsid w:val="00EC1518"/>
    <w:rsid w:val="00EC1BB5"/>
    <w:rsid w:val="00EC3B4A"/>
    <w:rsid w:val="00EC6482"/>
    <w:rsid w:val="00ED17C0"/>
    <w:rsid w:val="00ED3EE9"/>
    <w:rsid w:val="00ED483E"/>
    <w:rsid w:val="00EE110F"/>
    <w:rsid w:val="00EE319B"/>
    <w:rsid w:val="00EE3385"/>
    <w:rsid w:val="00EE4926"/>
    <w:rsid w:val="00EF0AAE"/>
    <w:rsid w:val="00EF3221"/>
    <w:rsid w:val="00EF5A45"/>
    <w:rsid w:val="00F018FF"/>
    <w:rsid w:val="00F01AB8"/>
    <w:rsid w:val="00F048B9"/>
    <w:rsid w:val="00F122C9"/>
    <w:rsid w:val="00F14D66"/>
    <w:rsid w:val="00F24474"/>
    <w:rsid w:val="00F256AA"/>
    <w:rsid w:val="00F424D4"/>
    <w:rsid w:val="00F4325A"/>
    <w:rsid w:val="00F44797"/>
    <w:rsid w:val="00F46169"/>
    <w:rsid w:val="00F46638"/>
    <w:rsid w:val="00F536FD"/>
    <w:rsid w:val="00F7167A"/>
    <w:rsid w:val="00F72416"/>
    <w:rsid w:val="00F74A88"/>
    <w:rsid w:val="00F74E59"/>
    <w:rsid w:val="00F7615C"/>
    <w:rsid w:val="00F7789B"/>
    <w:rsid w:val="00F778D4"/>
    <w:rsid w:val="00F821D1"/>
    <w:rsid w:val="00F864F9"/>
    <w:rsid w:val="00F87261"/>
    <w:rsid w:val="00F94920"/>
    <w:rsid w:val="00FA40F7"/>
    <w:rsid w:val="00FA76CD"/>
    <w:rsid w:val="00FB0BC9"/>
    <w:rsid w:val="00FB1395"/>
    <w:rsid w:val="00FB35C3"/>
    <w:rsid w:val="00FB400F"/>
    <w:rsid w:val="00FB6D05"/>
    <w:rsid w:val="00FB7CBF"/>
    <w:rsid w:val="00FD5C34"/>
    <w:rsid w:val="00FD77AD"/>
    <w:rsid w:val="00FE079F"/>
    <w:rsid w:val="00FE19D0"/>
    <w:rsid w:val="00FE1B74"/>
    <w:rsid w:val="00FE3006"/>
    <w:rsid w:val="00FE72F4"/>
    <w:rsid w:val="00FF0321"/>
    <w:rsid w:val="00F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95E1A"/>
  <w15:docId w15:val="{5ABC3C0C-BA8F-4E7C-98C2-4B5ADE9B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21"/>
    <w:pPr>
      <w:jc w:val="both"/>
    </w:pPr>
    <w:rPr>
      <w:spacing w:val="-5"/>
      <w:sz w:val="22"/>
    </w:rPr>
  </w:style>
  <w:style w:type="paragraph" w:styleId="Heading1">
    <w:name w:val="heading 1"/>
    <w:basedOn w:val="HeadingBase"/>
    <w:next w:val="BodyText"/>
    <w:qFormat/>
    <w:rsid w:val="00AA5991"/>
    <w:pPr>
      <w:spacing w:after="220"/>
      <w:jc w:val="left"/>
      <w:outlineLvl w:val="0"/>
    </w:pPr>
  </w:style>
  <w:style w:type="paragraph" w:styleId="Heading2">
    <w:name w:val="heading 2"/>
    <w:basedOn w:val="HeadingBase"/>
    <w:next w:val="BodyText"/>
    <w:qFormat/>
    <w:rsid w:val="00AA5991"/>
    <w:pPr>
      <w:jc w:val="left"/>
      <w:outlineLvl w:val="1"/>
    </w:pPr>
    <w:rPr>
      <w:sz w:val="18"/>
    </w:rPr>
  </w:style>
  <w:style w:type="paragraph" w:styleId="Heading3">
    <w:name w:val="heading 3"/>
    <w:basedOn w:val="HeadingBase"/>
    <w:next w:val="BodyText"/>
    <w:qFormat/>
    <w:rsid w:val="00AA5991"/>
    <w:pPr>
      <w:spacing w:after="220"/>
      <w:jc w:val="left"/>
      <w:outlineLvl w:val="2"/>
    </w:pPr>
    <w:rPr>
      <w:rFonts w:ascii="Arial" w:hAnsi="Arial"/>
    </w:rPr>
  </w:style>
  <w:style w:type="paragraph" w:styleId="Heading4">
    <w:name w:val="heading 4"/>
    <w:basedOn w:val="HeadingBase"/>
    <w:next w:val="BodyText"/>
    <w:qFormat/>
    <w:rsid w:val="00AA5991"/>
    <w:pPr>
      <w:ind w:left="360"/>
      <w:outlineLvl w:val="3"/>
    </w:pPr>
    <w:rPr>
      <w:spacing w:val="-5"/>
      <w:sz w:val="18"/>
    </w:rPr>
  </w:style>
  <w:style w:type="paragraph" w:styleId="Heading5">
    <w:name w:val="heading 5"/>
    <w:basedOn w:val="HeadingBase"/>
    <w:next w:val="BodyText"/>
    <w:qFormat/>
    <w:rsid w:val="00AA5991"/>
    <w:pPr>
      <w:ind w:left="720"/>
      <w:outlineLvl w:val="4"/>
    </w:pPr>
    <w:rPr>
      <w:spacing w:val="-5"/>
      <w:sz w:val="18"/>
    </w:rPr>
  </w:style>
  <w:style w:type="paragraph" w:styleId="Heading6">
    <w:name w:val="heading 6"/>
    <w:basedOn w:val="HeadingBase"/>
    <w:next w:val="BodyText"/>
    <w:qFormat/>
    <w:rsid w:val="00AA5991"/>
    <w:pPr>
      <w:ind w:left="1080"/>
      <w:outlineLvl w:val="5"/>
    </w:pPr>
    <w:rPr>
      <w:spacing w:val="-5"/>
      <w:sz w:val="18"/>
    </w:rPr>
  </w:style>
  <w:style w:type="paragraph" w:styleId="Heading7">
    <w:name w:val="heading 7"/>
    <w:basedOn w:val="Normal"/>
    <w:next w:val="Normal"/>
    <w:qFormat/>
    <w:rsid w:val="00AA5991"/>
    <w:pPr>
      <w:keepNext/>
      <w:tabs>
        <w:tab w:val="left" w:pos="0"/>
        <w:tab w:val="left" w:pos="985"/>
        <w:tab w:val="right" w:pos="11139"/>
      </w:tabs>
      <w:jc w:val="center"/>
      <w:outlineLvl w:val="6"/>
    </w:pPr>
    <w:rPr>
      <w:b/>
    </w:rPr>
  </w:style>
  <w:style w:type="paragraph" w:styleId="Heading8">
    <w:name w:val="heading 8"/>
    <w:basedOn w:val="Normal"/>
    <w:next w:val="Normal"/>
    <w:qFormat/>
    <w:rsid w:val="00AA5991"/>
    <w:pPr>
      <w:keepNext/>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AA5991"/>
    <w:pPr>
      <w:keepNext/>
      <w:keepLines/>
      <w:spacing w:line="220" w:lineRule="atLeast"/>
    </w:pPr>
    <w:rPr>
      <w:rFonts w:ascii="Arial Black" w:hAnsi="Arial Black"/>
      <w:spacing w:val="-10"/>
      <w:kern w:val="20"/>
    </w:rPr>
  </w:style>
  <w:style w:type="paragraph" w:styleId="BodyText">
    <w:name w:val="Body Text"/>
    <w:basedOn w:val="Normal"/>
    <w:rsid w:val="00AA5991"/>
    <w:pPr>
      <w:spacing w:after="220" w:line="220" w:lineRule="atLeast"/>
    </w:pPr>
    <w:rPr>
      <w:rFonts w:ascii="Arial" w:hAnsi="Arial"/>
    </w:rPr>
  </w:style>
  <w:style w:type="paragraph" w:customStyle="1" w:styleId="AttentionLine">
    <w:name w:val="Attention Line"/>
    <w:basedOn w:val="Normal"/>
    <w:next w:val="Salutation"/>
    <w:rsid w:val="00AA5991"/>
    <w:pPr>
      <w:spacing w:before="220" w:after="220" w:line="220" w:lineRule="atLeast"/>
    </w:pPr>
    <w:rPr>
      <w:rFonts w:ascii="Arial" w:hAnsi="Arial"/>
    </w:rPr>
  </w:style>
  <w:style w:type="paragraph" w:styleId="Salutation">
    <w:name w:val="Salutation"/>
    <w:basedOn w:val="Normal"/>
    <w:next w:val="SubjectLine"/>
    <w:rsid w:val="00AA5991"/>
    <w:pPr>
      <w:spacing w:before="220" w:after="220" w:line="220" w:lineRule="atLeast"/>
      <w:jc w:val="left"/>
    </w:pPr>
  </w:style>
  <w:style w:type="paragraph" w:customStyle="1" w:styleId="SubjectLine">
    <w:name w:val="Subject Line"/>
    <w:basedOn w:val="Normal"/>
    <w:next w:val="BodyText"/>
    <w:rsid w:val="00AA5991"/>
    <w:pPr>
      <w:spacing w:after="220" w:line="220" w:lineRule="atLeast"/>
      <w:jc w:val="left"/>
    </w:pPr>
    <w:rPr>
      <w:rFonts w:ascii="Arial Black" w:hAnsi="Arial Black"/>
      <w:spacing w:val="-10"/>
    </w:rPr>
  </w:style>
  <w:style w:type="paragraph" w:customStyle="1" w:styleId="CcList">
    <w:name w:val="Cc List"/>
    <w:basedOn w:val="Normal"/>
    <w:rsid w:val="00AA5991"/>
    <w:pPr>
      <w:keepLines/>
      <w:spacing w:line="220" w:lineRule="atLeast"/>
      <w:ind w:left="360" w:hanging="360"/>
    </w:pPr>
    <w:rPr>
      <w:rFonts w:ascii="Arial" w:hAnsi="Arial"/>
    </w:rPr>
  </w:style>
  <w:style w:type="paragraph" w:styleId="Closing">
    <w:name w:val="Closing"/>
    <w:basedOn w:val="Normal"/>
    <w:next w:val="Signature"/>
    <w:rsid w:val="00AA5991"/>
    <w:pPr>
      <w:keepNext/>
      <w:spacing w:after="60" w:line="220" w:lineRule="atLeast"/>
    </w:pPr>
    <w:rPr>
      <w:rFonts w:ascii="Arial" w:hAnsi="Arial"/>
    </w:rPr>
  </w:style>
  <w:style w:type="paragraph" w:styleId="Signature">
    <w:name w:val="Signature"/>
    <w:basedOn w:val="Normal"/>
    <w:next w:val="SignatureJobTitle"/>
    <w:rsid w:val="00AA5991"/>
    <w:pPr>
      <w:keepNext/>
      <w:spacing w:before="880" w:line="220" w:lineRule="atLeast"/>
      <w:jc w:val="left"/>
    </w:pPr>
  </w:style>
  <w:style w:type="paragraph" w:customStyle="1" w:styleId="SignatureJobTitle">
    <w:name w:val="Signature Job Title"/>
    <w:basedOn w:val="Signature"/>
    <w:next w:val="SignatureCompany"/>
    <w:rsid w:val="00AA5991"/>
    <w:pPr>
      <w:spacing w:before="0"/>
    </w:pPr>
  </w:style>
  <w:style w:type="paragraph" w:customStyle="1" w:styleId="SignatureCompany">
    <w:name w:val="Signature Company"/>
    <w:basedOn w:val="Signature"/>
    <w:next w:val="ReferenceInitials"/>
    <w:rsid w:val="00AA5991"/>
    <w:pPr>
      <w:spacing w:before="0"/>
    </w:pPr>
  </w:style>
  <w:style w:type="paragraph" w:customStyle="1" w:styleId="ReferenceInitials">
    <w:name w:val="Reference Initials"/>
    <w:basedOn w:val="Normal"/>
    <w:next w:val="Enclosure"/>
    <w:rsid w:val="00AA5991"/>
    <w:pPr>
      <w:keepNext/>
      <w:keepLines/>
      <w:spacing w:before="220" w:line="220" w:lineRule="atLeast"/>
    </w:pPr>
  </w:style>
  <w:style w:type="paragraph" w:customStyle="1" w:styleId="Enclosure">
    <w:name w:val="Enclosure"/>
    <w:basedOn w:val="Normal"/>
    <w:next w:val="CcList"/>
    <w:rsid w:val="00AA5991"/>
    <w:pPr>
      <w:keepNext/>
      <w:keepLines/>
      <w:spacing w:after="220" w:line="220" w:lineRule="atLeast"/>
    </w:pPr>
    <w:rPr>
      <w:rFonts w:ascii="Arial" w:hAnsi="Arial"/>
    </w:rPr>
  </w:style>
  <w:style w:type="paragraph" w:customStyle="1" w:styleId="CompanyName">
    <w:name w:val="Company Name"/>
    <w:basedOn w:val="Normal"/>
    <w:rsid w:val="00AA5991"/>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AA5991"/>
    <w:pPr>
      <w:spacing w:after="220" w:line="220" w:lineRule="atLeast"/>
    </w:pPr>
    <w:rPr>
      <w:rFonts w:ascii="Arial" w:hAnsi="Arial"/>
    </w:rPr>
  </w:style>
  <w:style w:type="paragraph" w:customStyle="1" w:styleId="InsideAddressName">
    <w:name w:val="Inside Address Name"/>
    <w:basedOn w:val="InsideAddress"/>
    <w:next w:val="InsideAddress"/>
    <w:rsid w:val="00AA5991"/>
    <w:pPr>
      <w:spacing w:before="220"/>
    </w:pPr>
  </w:style>
  <w:style w:type="paragraph" w:customStyle="1" w:styleId="InsideAddress">
    <w:name w:val="Inside Address"/>
    <w:basedOn w:val="Normal"/>
    <w:rsid w:val="00AA5991"/>
    <w:pPr>
      <w:spacing w:line="220" w:lineRule="atLeast"/>
    </w:pPr>
  </w:style>
  <w:style w:type="character" w:styleId="Emphasis">
    <w:name w:val="Emphasis"/>
    <w:qFormat/>
    <w:rsid w:val="00AA5991"/>
    <w:rPr>
      <w:rFonts w:ascii="Arial Black" w:hAnsi="Arial Black"/>
      <w:sz w:val="18"/>
    </w:rPr>
  </w:style>
  <w:style w:type="paragraph" w:customStyle="1" w:styleId="MailingInstructions">
    <w:name w:val="Mailing Instructions"/>
    <w:basedOn w:val="Normal"/>
    <w:next w:val="InsideAddressName"/>
    <w:rsid w:val="00AA5991"/>
    <w:pPr>
      <w:spacing w:after="220" w:line="220" w:lineRule="atLeast"/>
    </w:pPr>
    <w:rPr>
      <w:rFonts w:ascii="Arial" w:hAnsi="Arial"/>
      <w:caps/>
    </w:rPr>
  </w:style>
  <w:style w:type="paragraph" w:customStyle="1" w:styleId="ReferenceLine">
    <w:name w:val="Reference Line"/>
    <w:basedOn w:val="Normal"/>
    <w:next w:val="MailingInstructions"/>
    <w:rsid w:val="00AA5991"/>
    <w:pPr>
      <w:spacing w:after="220" w:line="220" w:lineRule="atLeast"/>
      <w:jc w:val="left"/>
    </w:pPr>
  </w:style>
  <w:style w:type="paragraph" w:customStyle="1" w:styleId="ReturnAddress">
    <w:name w:val="Return Address"/>
    <w:basedOn w:val="Normal"/>
    <w:rsid w:val="00AA599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logan">
    <w:name w:val="Slogan"/>
    <w:rsid w:val="00AA5991"/>
    <w:rPr>
      <w:rFonts w:ascii="Arial Black" w:hAnsi="Arial Black"/>
      <w:sz w:val="18"/>
    </w:rPr>
  </w:style>
  <w:style w:type="paragraph" w:styleId="Header">
    <w:name w:val="header"/>
    <w:basedOn w:val="Normal"/>
    <w:rsid w:val="00AA5991"/>
    <w:pPr>
      <w:tabs>
        <w:tab w:val="center" w:pos="4320"/>
        <w:tab w:val="right" w:pos="8640"/>
      </w:tabs>
    </w:pPr>
  </w:style>
  <w:style w:type="paragraph" w:styleId="Footer">
    <w:name w:val="footer"/>
    <w:basedOn w:val="Normal"/>
    <w:rsid w:val="00AA5991"/>
    <w:pPr>
      <w:tabs>
        <w:tab w:val="center" w:pos="4320"/>
        <w:tab w:val="right" w:pos="8640"/>
      </w:tabs>
    </w:pPr>
  </w:style>
  <w:style w:type="paragraph" w:customStyle="1" w:styleId="DocumentLabel">
    <w:name w:val="Document Label"/>
    <w:basedOn w:val="Normal"/>
    <w:rsid w:val="00AA5991"/>
    <w:pPr>
      <w:keepNext/>
      <w:keepLines/>
      <w:spacing w:before="400" w:after="120" w:line="240" w:lineRule="atLeast"/>
      <w:ind w:left="-840"/>
      <w:jc w:val="left"/>
    </w:pPr>
    <w:rPr>
      <w:rFonts w:ascii="Arial Black" w:hAnsi="Arial Black"/>
      <w:spacing w:val="-100"/>
      <w:kern w:val="28"/>
      <w:sz w:val="108"/>
    </w:rPr>
  </w:style>
  <w:style w:type="paragraph" w:styleId="List">
    <w:name w:val="List"/>
    <w:basedOn w:val="BodyText"/>
    <w:rsid w:val="00AA5991"/>
    <w:pPr>
      <w:ind w:left="360" w:hanging="360"/>
    </w:pPr>
  </w:style>
  <w:style w:type="paragraph" w:styleId="ListBullet">
    <w:name w:val="List Bullet"/>
    <w:basedOn w:val="List"/>
    <w:autoRedefine/>
    <w:rsid w:val="00AA5991"/>
    <w:pPr>
      <w:numPr>
        <w:numId w:val="1"/>
      </w:numPr>
    </w:pPr>
  </w:style>
  <w:style w:type="paragraph" w:styleId="ListNumber">
    <w:name w:val="List Number"/>
    <w:basedOn w:val="BodyText"/>
    <w:rsid w:val="00AA5991"/>
    <w:pPr>
      <w:numPr>
        <w:numId w:val="2"/>
      </w:numPr>
    </w:pPr>
  </w:style>
  <w:style w:type="paragraph" w:styleId="MessageHeader">
    <w:name w:val="Message Header"/>
    <w:basedOn w:val="BodyText"/>
    <w:rsid w:val="00AA5991"/>
    <w:pPr>
      <w:keepLines/>
      <w:tabs>
        <w:tab w:val="left" w:pos="720"/>
        <w:tab w:val="left" w:pos="4320"/>
        <w:tab w:val="left" w:pos="5040"/>
        <w:tab w:val="right" w:pos="8640"/>
      </w:tabs>
      <w:spacing w:after="40" w:line="440" w:lineRule="atLeast"/>
      <w:ind w:left="720" w:hanging="720"/>
      <w:jc w:val="left"/>
    </w:pPr>
    <w:rPr>
      <w:sz w:val="20"/>
    </w:rPr>
  </w:style>
  <w:style w:type="paragraph" w:customStyle="1" w:styleId="MessageHeaderFirst">
    <w:name w:val="Message Header First"/>
    <w:basedOn w:val="MessageHeader"/>
    <w:next w:val="MessageHeader"/>
    <w:rsid w:val="00AA5991"/>
  </w:style>
  <w:style w:type="character" w:customStyle="1" w:styleId="MessageHeaderLabel">
    <w:name w:val="Message Header Label"/>
    <w:rsid w:val="00AA5991"/>
    <w:rPr>
      <w:rFonts w:ascii="Arial Black" w:hAnsi="Arial Black"/>
      <w:sz w:val="18"/>
    </w:rPr>
  </w:style>
  <w:style w:type="paragraph" w:customStyle="1" w:styleId="MessageHeaderLast">
    <w:name w:val="Message Header Last"/>
    <w:basedOn w:val="MessageHeader"/>
    <w:next w:val="BodyText"/>
    <w:rsid w:val="00AA5991"/>
    <w:pPr>
      <w:pBdr>
        <w:bottom w:val="single" w:sz="6" w:space="19" w:color="auto"/>
        <w:between w:val="single" w:sz="6" w:space="19" w:color="auto"/>
      </w:pBdr>
      <w:tabs>
        <w:tab w:val="left" w:pos="1267"/>
        <w:tab w:val="left" w:pos="2938"/>
      </w:tabs>
      <w:spacing w:before="120" w:after="120"/>
      <w:ind w:left="0" w:firstLine="0"/>
    </w:pPr>
  </w:style>
  <w:style w:type="character" w:styleId="Hyperlink">
    <w:name w:val="Hyperlink"/>
    <w:rsid w:val="000C46B2"/>
    <w:rPr>
      <w:color w:val="0000FF"/>
      <w:u w:val="single"/>
    </w:rPr>
  </w:style>
  <w:style w:type="table" w:styleId="TableGrid">
    <w:name w:val="Table Grid"/>
    <w:basedOn w:val="TableNormal"/>
    <w:rsid w:val="000036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F587C"/>
  </w:style>
  <w:style w:type="character" w:styleId="LineNumber">
    <w:name w:val="line number"/>
    <w:rsid w:val="00927A90"/>
  </w:style>
  <w:style w:type="paragraph" w:styleId="ListParagraph">
    <w:name w:val="List Paragraph"/>
    <w:basedOn w:val="Normal"/>
    <w:uiPriority w:val="34"/>
    <w:qFormat/>
    <w:rsid w:val="003D4297"/>
    <w:pPr>
      <w:ind w:left="720"/>
      <w:contextualSpacing/>
    </w:pPr>
  </w:style>
  <w:style w:type="paragraph" w:styleId="BalloonText">
    <w:name w:val="Balloon Text"/>
    <w:basedOn w:val="Normal"/>
    <w:link w:val="BalloonTextChar"/>
    <w:rsid w:val="00F048B9"/>
    <w:rPr>
      <w:rFonts w:ascii="Tahoma" w:hAnsi="Tahoma" w:cs="Tahoma"/>
      <w:sz w:val="16"/>
      <w:szCs w:val="16"/>
    </w:rPr>
  </w:style>
  <w:style w:type="character" w:customStyle="1" w:styleId="BalloonTextChar">
    <w:name w:val="Balloon Text Char"/>
    <w:basedOn w:val="DefaultParagraphFont"/>
    <w:link w:val="BalloonText"/>
    <w:rsid w:val="00F048B9"/>
    <w:rPr>
      <w:rFonts w:ascii="Tahoma" w:hAnsi="Tahoma" w:cs="Tahoma"/>
      <w:spacing w:val="-5"/>
      <w:sz w:val="16"/>
      <w:szCs w:val="16"/>
    </w:rPr>
  </w:style>
  <w:style w:type="character" w:styleId="CommentReference">
    <w:name w:val="annotation reference"/>
    <w:basedOn w:val="DefaultParagraphFont"/>
    <w:rsid w:val="005026CC"/>
    <w:rPr>
      <w:sz w:val="16"/>
      <w:szCs w:val="16"/>
    </w:rPr>
  </w:style>
  <w:style w:type="paragraph" w:styleId="CommentText">
    <w:name w:val="annotation text"/>
    <w:basedOn w:val="Normal"/>
    <w:link w:val="CommentTextChar"/>
    <w:rsid w:val="005026CC"/>
    <w:rPr>
      <w:sz w:val="20"/>
    </w:rPr>
  </w:style>
  <w:style w:type="character" w:customStyle="1" w:styleId="CommentTextChar">
    <w:name w:val="Comment Text Char"/>
    <w:basedOn w:val="DefaultParagraphFont"/>
    <w:link w:val="CommentText"/>
    <w:rsid w:val="005026CC"/>
    <w:rPr>
      <w:spacing w:val="-5"/>
    </w:rPr>
  </w:style>
  <w:style w:type="paragraph" w:styleId="CommentSubject">
    <w:name w:val="annotation subject"/>
    <w:basedOn w:val="CommentText"/>
    <w:next w:val="CommentText"/>
    <w:link w:val="CommentSubjectChar"/>
    <w:rsid w:val="005026CC"/>
    <w:rPr>
      <w:b/>
      <w:bCs/>
    </w:rPr>
  </w:style>
  <w:style w:type="character" w:customStyle="1" w:styleId="CommentSubjectChar">
    <w:name w:val="Comment Subject Char"/>
    <w:basedOn w:val="CommentTextChar"/>
    <w:link w:val="CommentSubject"/>
    <w:rsid w:val="005026CC"/>
    <w:rPr>
      <w:b/>
      <w:bCs/>
      <w:spacing w:val="-5"/>
    </w:rPr>
  </w:style>
  <w:style w:type="paragraph" w:styleId="Revision">
    <w:name w:val="Revision"/>
    <w:hidden/>
    <w:uiPriority w:val="99"/>
    <w:semiHidden/>
    <w:rsid w:val="00D505F2"/>
    <w:rPr>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XAS\2003%20SOC%20Pre%20Ex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9371-D00D-429D-90DB-5B810CB9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 SOC Pre Exam</Template>
  <TotalTime>0</TotalTime>
  <Pages>15</Pages>
  <Words>3906</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License Holder Name</vt:lpstr>
    </vt:vector>
  </TitlesOfParts>
  <Company>Texas Department of Banking</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Holder Name</dc:title>
  <dc:subject>Pre Exam Notification Letter</dc:subject>
  <dc:creator>JKB</dc:creator>
  <cp:lastModifiedBy>Johnson, Adam (DFI)</cp:lastModifiedBy>
  <cp:revision>2</cp:revision>
  <cp:lastPrinted>2017-07-13T18:50:00Z</cp:lastPrinted>
  <dcterms:created xsi:type="dcterms:W3CDTF">2020-02-11T17:41:00Z</dcterms:created>
  <dcterms:modified xsi:type="dcterms:W3CDTF">2020-02-11T17:41:00Z</dcterms:modified>
  <cp:category>Rev. 22-Jul-2002</cp:category>
</cp:coreProperties>
</file>